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FD870E" w14:textId="05E04C24" w:rsidR="00F0666F" w:rsidRDefault="0069086E" w:rsidP="005B1417">
      <w:pPr>
        <w:pStyle w:val="Bezriadkovania"/>
      </w:pPr>
      <w:r w:rsidRPr="0069086E">
        <w:rPr>
          <w:noProof/>
        </w:rPr>
        <w:drawing>
          <wp:inline distT="0" distB="0" distL="0" distR="0" wp14:anchorId="6151A37F" wp14:editId="326579B6">
            <wp:extent cx="5760720" cy="790575"/>
            <wp:effectExtent l="0" t="0" r="0" b="0"/>
            <wp:docPr id="889414706"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790575"/>
                    </a:xfrm>
                    <a:prstGeom prst="rect">
                      <a:avLst/>
                    </a:prstGeom>
                    <a:noFill/>
                    <a:ln>
                      <a:noFill/>
                    </a:ln>
                  </pic:spPr>
                </pic:pic>
              </a:graphicData>
            </a:graphic>
          </wp:inline>
        </w:drawing>
      </w:r>
    </w:p>
    <w:p w14:paraId="0777148A" w14:textId="77777777" w:rsidR="005B1417" w:rsidRDefault="005B1417"/>
    <w:p w14:paraId="4B1D0370" w14:textId="77777777" w:rsidR="007B39B1" w:rsidRDefault="007B39B1" w:rsidP="005B1417"/>
    <w:p w14:paraId="7E8A4F38" w14:textId="77777777" w:rsidR="007B39B1" w:rsidRDefault="007B39B1" w:rsidP="005B1417"/>
    <w:p w14:paraId="462A831B" w14:textId="3319C43E" w:rsidR="005B1417" w:rsidRPr="005B1417" w:rsidRDefault="005B1417" w:rsidP="005B1417">
      <w:r w:rsidRPr="005B1417">
        <w:t>55 trpkých právd, ktoré ti osladia život</w:t>
      </w:r>
    </w:p>
    <w:p w14:paraId="27A6F1C4" w14:textId="77777777" w:rsidR="005B1417" w:rsidRPr="005B1417" w:rsidRDefault="005B1417" w:rsidP="005B1417">
      <w:r w:rsidRPr="005B1417">
        <w:t>Kniha o slobodnejšom, radostnejšom a hodnotnejšom živote</w:t>
      </w:r>
    </w:p>
    <w:p w14:paraId="1ECA4DE1" w14:textId="59B31CB5" w:rsidR="005B1417" w:rsidRDefault="005B1417" w:rsidP="005B1417">
      <w:proofErr w:type="spellStart"/>
      <w:r w:rsidRPr="005B1417">
        <w:t>Kadlec,D</w:t>
      </w:r>
      <w:proofErr w:type="spellEnd"/>
      <w:r w:rsidRPr="005B1417">
        <w:t xml:space="preserve">.,  </w:t>
      </w:r>
      <w:proofErr w:type="spellStart"/>
      <w:r w:rsidRPr="005B1417">
        <w:t>Motivation</w:t>
      </w:r>
      <w:proofErr w:type="spellEnd"/>
      <w:r w:rsidRPr="005B1417">
        <w:t>-Man. 2023</w:t>
      </w:r>
    </w:p>
    <w:p w14:paraId="6D54392C" w14:textId="77777777" w:rsidR="005B1417" w:rsidRDefault="005B1417" w:rsidP="005B1417">
      <w:pPr>
        <w:pStyle w:val="Bezriadkovania"/>
      </w:pPr>
    </w:p>
    <w:p w14:paraId="7D800246" w14:textId="55FBE610" w:rsidR="005B1417" w:rsidRDefault="005B1417" w:rsidP="005B1417">
      <w:pPr>
        <w:pStyle w:val="Bezriadkovania"/>
      </w:pPr>
    </w:p>
    <w:p w14:paraId="7509981F" w14:textId="3BB5D42C" w:rsidR="005B1417" w:rsidRDefault="005B1417" w:rsidP="005B1417">
      <w:pPr>
        <w:pStyle w:val="Bezriadkovania"/>
      </w:pPr>
      <w:r>
        <w:rPr>
          <w:noProof/>
        </w:rPr>
        <w:drawing>
          <wp:anchor distT="0" distB="0" distL="114300" distR="114300" simplePos="0" relativeHeight="251658240" behindDoc="1" locked="0" layoutInCell="1" allowOverlap="1" wp14:anchorId="1C878EBE" wp14:editId="7354EB39">
            <wp:simplePos x="0" y="0"/>
            <wp:positionH relativeFrom="margin">
              <wp:align>left</wp:align>
            </wp:positionH>
            <wp:positionV relativeFrom="paragraph">
              <wp:posOffset>5715</wp:posOffset>
            </wp:positionV>
            <wp:extent cx="881380" cy="1259840"/>
            <wp:effectExtent l="0" t="0" r="0" b="0"/>
            <wp:wrapSquare wrapText="bothSides"/>
            <wp:docPr id="462776784"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81380" cy="1259840"/>
                    </a:xfrm>
                    <a:prstGeom prst="rect">
                      <a:avLst/>
                    </a:prstGeom>
                    <a:noFill/>
                  </pic:spPr>
                </pic:pic>
              </a:graphicData>
            </a:graphic>
          </wp:anchor>
        </w:drawing>
      </w:r>
      <w:r>
        <w:t xml:space="preserve">Táto kniha plná inšpiratívnych myšlienok, ktoré ti pomôžu pohnúť sa v živote vpred. Vďaka tejto knihe sa vydáš na vzrušujúcu cestu do svojho vnútra a odhodláš sa strhnúť nefunkčné náplasti, ktoré ti bránia uzdraviť sa. To je totiž jediný spôsob, ako sa pohnúť vpred a zase o kúsok vyrásť. Potrebuješ sa pozrieť na miesta, ktoré prehliadaš a urobiť rozhodnutia, ktorým sa dlhodobo vyhýbaš. Aj preto ti táto kniha nehovorí čo počuť chceš, ale čo počuť potrebuješ, aj keď ti to nemusí byť po chuti! </w:t>
      </w:r>
    </w:p>
    <w:p w14:paraId="44058024" w14:textId="77777777" w:rsidR="005B1417" w:rsidRDefault="005B1417" w:rsidP="005B1417">
      <w:pPr>
        <w:pStyle w:val="Bezriadkovania"/>
      </w:pPr>
    </w:p>
    <w:p w14:paraId="203A5380" w14:textId="77777777" w:rsidR="005B1417" w:rsidRDefault="005B1417" w:rsidP="005B1417">
      <w:pPr>
        <w:pStyle w:val="Bezriadkovania"/>
      </w:pPr>
    </w:p>
    <w:p w14:paraId="0485203D" w14:textId="77777777" w:rsidR="007B39B1" w:rsidRDefault="007B39B1" w:rsidP="007B39B1"/>
    <w:p w14:paraId="624D3A9B" w14:textId="77777777" w:rsidR="007B39B1" w:rsidRDefault="007B39B1" w:rsidP="007B39B1"/>
    <w:p w14:paraId="51EC779B" w14:textId="023264AF" w:rsidR="007B39B1" w:rsidRDefault="007B39B1" w:rsidP="007B39B1">
      <w:r>
        <w:t>Ako hovoriť s deťmi o všetkom</w:t>
      </w:r>
    </w:p>
    <w:p w14:paraId="272C9A9D" w14:textId="091A854F" w:rsidR="007B39B1" w:rsidRDefault="007B39B1" w:rsidP="007B39B1">
      <w:proofErr w:type="spellStart"/>
      <w:r>
        <w:t>Silverman,R</w:t>
      </w:r>
      <w:proofErr w:type="spellEnd"/>
      <w:r>
        <w:t xml:space="preserve">.,  </w:t>
      </w:r>
      <w:proofErr w:type="spellStart"/>
      <w:r>
        <w:t>Ikar</w:t>
      </w:r>
      <w:proofErr w:type="spellEnd"/>
      <w:r>
        <w:t>. 2024</w:t>
      </w:r>
    </w:p>
    <w:p w14:paraId="7BDD4960" w14:textId="401C69E2" w:rsidR="005B1417" w:rsidRDefault="005B1417" w:rsidP="007B39B1"/>
    <w:p w14:paraId="0D91129C" w14:textId="3CF19EE1" w:rsidR="007B39B1" w:rsidRDefault="007B39B1" w:rsidP="007B39B1">
      <w:pPr>
        <w:pStyle w:val="Bezriadkovania"/>
      </w:pPr>
      <w:r>
        <w:rPr>
          <w:noProof/>
        </w:rPr>
        <w:drawing>
          <wp:anchor distT="0" distB="0" distL="114300" distR="114300" simplePos="0" relativeHeight="251659264" behindDoc="0" locked="0" layoutInCell="1" allowOverlap="1" wp14:anchorId="7F79BEF1" wp14:editId="1598FCFC">
            <wp:simplePos x="0" y="0"/>
            <wp:positionH relativeFrom="margin">
              <wp:align>right</wp:align>
            </wp:positionH>
            <wp:positionV relativeFrom="paragraph">
              <wp:posOffset>160020</wp:posOffset>
            </wp:positionV>
            <wp:extent cx="894322" cy="1260000"/>
            <wp:effectExtent l="0" t="0" r="1270" b="0"/>
            <wp:wrapSquare wrapText="bothSides"/>
            <wp:docPr id="1131996637"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4322" cy="1260000"/>
                    </a:xfrm>
                    <a:prstGeom prst="rect">
                      <a:avLst/>
                    </a:prstGeom>
                    <a:noFill/>
                  </pic:spPr>
                </pic:pic>
              </a:graphicData>
            </a:graphic>
          </wp:anchor>
        </w:drawing>
      </w:r>
      <w:r w:rsidRPr="007B39B1">
        <w:t xml:space="preserve">Niekedy jednoducho nevieme, ako odpovedať. A tak len zmeníme tému alebo ich odbijeme rýchlou, prvoplánovou odpoveďou. Doktorka </w:t>
      </w:r>
      <w:proofErr w:type="spellStart"/>
      <w:r w:rsidRPr="007B39B1">
        <w:t>Robyn</w:t>
      </w:r>
      <w:proofErr w:type="spellEnd"/>
      <w:r w:rsidRPr="007B39B1">
        <w:t xml:space="preserve"> </w:t>
      </w:r>
      <w:proofErr w:type="spellStart"/>
      <w:r w:rsidRPr="007B39B1">
        <w:t>Silverman</w:t>
      </w:r>
      <w:proofErr w:type="spellEnd"/>
      <w:r w:rsidRPr="007B39B1">
        <w:t>, autorka rodičovského podcastu Ako hovoriť s deťmi o čomkoľvek, tomu rozumie. Mama a odborníčka na vývin detí vás prevedie celým spektrom zvedavých detských otázok a predostrie stratégie a scenáre, ktoré vás pripravia aj na tie najnáročnejšie konverzácie. Vaše deti tak dostanú informácie primerané ich veku priamo od vás, ich dôveryhodného zdroja, a nie od svojich rovesníkov, z médií alebo internetu.</w:t>
      </w:r>
    </w:p>
    <w:p w14:paraId="7973BFB3" w14:textId="77777777" w:rsidR="007B39B1" w:rsidRDefault="007B39B1" w:rsidP="007B39B1">
      <w:pPr>
        <w:pStyle w:val="Bezriadkovania"/>
      </w:pPr>
    </w:p>
    <w:p w14:paraId="23713DF0" w14:textId="77777777" w:rsidR="007B39B1" w:rsidRDefault="007B39B1" w:rsidP="007B39B1">
      <w:pPr>
        <w:pStyle w:val="Bezriadkovania"/>
      </w:pPr>
    </w:p>
    <w:p w14:paraId="4B8EBD7D" w14:textId="77777777" w:rsidR="007B39B1" w:rsidRDefault="007B39B1" w:rsidP="007B39B1"/>
    <w:p w14:paraId="5B1B4802" w14:textId="77777777" w:rsidR="007B39B1" w:rsidRDefault="007B39B1" w:rsidP="007B39B1"/>
    <w:p w14:paraId="76E6D84D" w14:textId="77777777" w:rsidR="00375B56" w:rsidRDefault="00375B56" w:rsidP="007B39B1"/>
    <w:p w14:paraId="06DE195C" w14:textId="77777777" w:rsidR="00375B56" w:rsidRDefault="00375B56" w:rsidP="007B39B1"/>
    <w:p w14:paraId="5A8172E8" w14:textId="1104F956" w:rsidR="007B39B1" w:rsidRDefault="007B39B1" w:rsidP="007B39B1">
      <w:r>
        <w:t>Ako sa stať príťažlivým pre ľudí</w:t>
      </w:r>
    </w:p>
    <w:p w14:paraId="33221E9A" w14:textId="77777777" w:rsidR="007B39B1" w:rsidRDefault="007B39B1" w:rsidP="007B39B1">
      <w:r>
        <w:t xml:space="preserve">Získajte si rešpekt a obdiv, naučte sa budovať silné vzťahy a efektívne komunikovať </w:t>
      </w:r>
      <w:r>
        <w:rPr>
          <w:rFonts w:ascii="Arial" w:hAnsi="Arial" w:cs="Arial"/>
        </w:rPr>
        <w:t> </w:t>
      </w:r>
    </w:p>
    <w:p w14:paraId="2ADBBA90" w14:textId="77E584C2" w:rsidR="007B39B1" w:rsidRDefault="007B39B1" w:rsidP="007B39B1">
      <w:proofErr w:type="spellStart"/>
      <w:r>
        <w:t>Reklau,M</w:t>
      </w:r>
      <w:proofErr w:type="spellEnd"/>
      <w:r>
        <w:t xml:space="preserve">.,  </w:t>
      </w:r>
      <w:proofErr w:type="spellStart"/>
      <w:r>
        <w:t>Grada</w:t>
      </w:r>
      <w:proofErr w:type="spellEnd"/>
      <w:r>
        <w:t>, 2024</w:t>
      </w:r>
    </w:p>
    <w:p w14:paraId="4BE3AB83" w14:textId="77777777" w:rsidR="007B39B1" w:rsidRDefault="007B39B1" w:rsidP="007B39B1"/>
    <w:p w14:paraId="0AB5E269" w14:textId="79019E7D" w:rsidR="007B39B1" w:rsidRDefault="00600C02" w:rsidP="00600C02">
      <w:pPr>
        <w:pStyle w:val="Bezriadkovania"/>
        <w:ind w:left="1416" w:firstLine="195"/>
      </w:pPr>
      <w:r>
        <w:rPr>
          <w:noProof/>
        </w:rPr>
        <w:drawing>
          <wp:anchor distT="0" distB="0" distL="114300" distR="114300" simplePos="0" relativeHeight="251660288" behindDoc="0" locked="0" layoutInCell="1" allowOverlap="1" wp14:anchorId="79F1FD92" wp14:editId="743BAA27">
            <wp:simplePos x="0" y="0"/>
            <wp:positionH relativeFrom="margin">
              <wp:align>left</wp:align>
            </wp:positionH>
            <wp:positionV relativeFrom="paragraph">
              <wp:posOffset>213995</wp:posOffset>
            </wp:positionV>
            <wp:extent cx="892913" cy="1260000"/>
            <wp:effectExtent l="0" t="0" r="2540" b="0"/>
            <wp:wrapSquare wrapText="bothSides"/>
            <wp:docPr id="1402863537"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2913" cy="1260000"/>
                    </a:xfrm>
                    <a:prstGeom prst="rect">
                      <a:avLst/>
                    </a:prstGeom>
                    <a:noFill/>
                  </pic:spPr>
                </pic:pic>
              </a:graphicData>
            </a:graphic>
          </wp:anchor>
        </w:drawing>
      </w:r>
      <w:r w:rsidRPr="00600C02">
        <w:t xml:space="preserve">Náš úspech a šťastie v pracovnom i osobnom živote do veľkej miery závisia od toho, ako vychádzame s inými ľuďmi a ako na nich pôsobíme. Práve tento faktor často rozhoduje o tom, či uspejeme na pracovnom pohovore, získame povýšenie, udržíme si zákazníka alebo nadviažeme nové priateľstvá. </w:t>
      </w:r>
      <w:proofErr w:type="spellStart"/>
      <w:r w:rsidRPr="00600C02">
        <w:t>Marc</w:t>
      </w:r>
      <w:proofErr w:type="spellEnd"/>
      <w:r w:rsidRPr="00600C02">
        <w:t xml:space="preserve"> </w:t>
      </w:r>
      <w:proofErr w:type="spellStart"/>
      <w:r w:rsidRPr="00600C02">
        <w:t>Reklau</w:t>
      </w:r>
      <w:proofErr w:type="spellEnd"/>
      <w:r w:rsidRPr="00600C02">
        <w:t xml:space="preserve"> vám ukáže, že môžete byť obľúbený a zostať autentický a že široké pole blahodarnej pôsobnosti vašej obľúbenosti sa ani zďaleka nekončí vaším dobrým pocitom. Autor medzinárodných bestsellerov v knihe zrozumiteľným jazykom pomenúva 62 jednoduchých stratégií, ktoré povedú k veľkým pozitívnym zmenám vo vašom živote i v živote ľudí okolo vás.</w:t>
      </w:r>
    </w:p>
    <w:p w14:paraId="726BA12B" w14:textId="77777777" w:rsidR="00375B56" w:rsidRDefault="00375B56" w:rsidP="00600C02">
      <w:pPr>
        <w:pStyle w:val="Bezriadkovania"/>
        <w:ind w:left="1416" w:firstLine="195"/>
      </w:pPr>
    </w:p>
    <w:p w14:paraId="3D55BDF0" w14:textId="77777777" w:rsidR="00375B56" w:rsidRDefault="00375B56" w:rsidP="00600C02">
      <w:pPr>
        <w:pStyle w:val="Bezriadkovania"/>
        <w:ind w:left="1416" w:firstLine="195"/>
      </w:pPr>
    </w:p>
    <w:p w14:paraId="6529E071" w14:textId="77777777" w:rsidR="00375B56" w:rsidRDefault="00375B56" w:rsidP="00600C02">
      <w:pPr>
        <w:pStyle w:val="Bezriadkovania"/>
        <w:ind w:left="1416" w:firstLine="195"/>
      </w:pPr>
    </w:p>
    <w:p w14:paraId="4699A24B" w14:textId="77777777" w:rsidR="00375B56" w:rsidRDefault="00375B56" w:rsidP="00600C02">
      <w:pPr>
        <w:pStyle w:val="Bezriadkovania"/>
        <w:ind w:left="1416" w:firstLine="195"/>
      </w:pPr>
    </w:p>
    <w:p w14:paraId="4029C284" w14:textId="77777777" w:rsidR="00375B56" w:rsidRDefault="00375B56" w:rsidP="00600C02">
      <w:pPr>
        <w:pStyle w:val="Bezriadkovania"/>
        <w:ind w:left="1416" w:firstLine="195"/>
      </w:pPr>
    </w:p>
    <w:p w14:paraId="4233DDCE" w14:textId="77777777" w:rsidR="00375B56" w:rsidRDefault="00375B56" w:rsidP="00600C02">
      <w:pPr>
        <w:pStyle w:val="Bezriadkovania"/>
        <w:ind w:left="1416" w:firstLine="195"/>
      </w:pPr>
    </w:p>
    <w:p w14:paraId="1E5CC57B" w14:textId="77777777" w:rsidR="00375B56" w:rsidRDefault="00375B56" w:rsidP="00600C02">
      <w:pPr>
        <w:pStyle w:val="Bezriadkovania"/>
        <w:ind w:left="1416" w:firstLine="195"/>
      </w:pPr>
    </w:p>
    <w:p w14:paraId="57E00901" w14:textId="77777777" w:rsidR="00375B56" w:rsidRDefault="00375B56" w:rsidP="00375B56">
      <w:r>
        <w:t>Desaťkrát šťastnejší</w:t>
      </w:r>
    </w:p>
    <w:p w14:paraId="7C8A08D5" w14:textId="77777777" w:rsidR="00375B56" w:rsidRDefault="00375B56" w:rsidP="00375B56">
      <w:r>
        <w:t>Ako sa zbaviť toho, čo vám bráni žiť naplno</w:t>
      </w:r>
    </w:p>
    <w:p w14:paraId="310F22B6" w14:textId="3D162AC7" w:rsidR="00375B56" w:rsidRDefault="00375B56" w:rsidP="00375B56">
      <w:proofErr w:type="spellStart"/>
      <w:r>
        <w:t>O'Kane</w:t>
      </w:r>
      <w:proofErr w:type="spellEnd"/>
      <w:r>
        <w:t xml:space="preserve">, O., </w:t>
      </w:r>
      <w:proofErr w:type="spellStart"/>
      <w:r>
        <w:t>Ultimo</w:t>
      </w:r>
      <w:proofErr w:type="spellEnd"/>
      <w:r>
        <w:t xml:space="preserve"> Press. 2024</w:t>
      </w:r>
    </w:p>
    <w:p w14:paraId="7A8BA89D" w14:textId="77777777" w:rsidR="00375B56" w:rsidRDefault="00375B56" w:rsidP="00375B56">
      <w:pPr>
        <w:pStyle w:val="Bezriadkovania"/>
      </w:pPr>
    </w:p>
    <w:p w14:paraId="0B76271E" w14:textId="396D4A0C" w:rsidR="00375B56" w:rsidRDefault="00375B56" w:rsidP="00375B56">
      <w:pPr>
        <w:pStyle w:val="Bezriadkovania"/>
      </w:pPr>
      <w:r>
        <w:rPr>
          <w:noProof/>
        </w:rPr>
        <w:drawing>
          <wp:anchor distT="0" distB="0" distL="114300" distR="114300" simplePos="0" relativeHeight="251661312" behindDoc="0" locked="0" layoutInCell="1" allowOverlap="1" wp14:anchorId="53868454" wp14:editId="0C4C69FC">
            <wp:simplePos x="0" y="0"/>
            <wp:positionH relativeFrom="margin">
              <wp:align>right</wp:align>
            </wp:positionH>
            <wp:positionV relativeFrom="paragraph">
              <wp:posOffset>86995</wp:posOffset>
            </wp:positionV>
            <wp:extent cx="881804" cy="1260000"/>
            <wp:effectExtent l="0" t="0" r="0" b="0"/>
            <wp:wrapSquare wrapText="bothSides"/>
            <wp:docPr id="327463531"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1804" cy="1260000"/>
                    </a:xfrm>
                    <a:prstGeom prst="rect">
                      <a:avLst/>
                    </a:prstGeom>
                    <a:noFill/>
                  </pic:spPr>
                </pic:pic>
              </a:graphicData>
            </a:graphic>
          </wp:anchor>
        </w:drawing>
      </w:r>
      <w:r>
        <w:t>A</w:t>
      </w:r>
      <w:r w:rsidRPr="00375B56">
        <w:t>utor odhaľuje, ako si zvoliť novú, zdravšiu perspektívu pohľadu a zbaviť sa škodlivých vzorcov správania v desiatich kľúčových oblastiach, o ktorých ľudia zvyknú nutkavo premýšľať alebo ich nezvládajú správnym spôsobom. Ide napríklad o: minulosť, našu myseľ, iných ľudí, naše obavy, naše správanie a myšlienky na budúcnosť. Pomocou najnovších nástrojov a techník založených na dôkazoch z rôznych terapií autor ponúka riešenia, ako akceptovať skutočnosť, pustiť sa toho, čo nás drží uviaznutých v slepej uličke, pohnúť sa vpred a cítiť sa každý deň o niečo šťastnejšie.</w:t>
      </w:r>
    </w:p>
    <w:p w14:paraId="65344C5D" w14:textId="77777777" w:rsidR="00375B56" w:rsidRDefault="00375B56" w:rsidP="00375B56">
      <w:pPr>
        <w:pStyle w:val="Bezriadkovania"/>
      </w:pPr>
    </w:p>
    <w:p w14:paraId="37E96E5F" w14:textId="77777777" w:rsidR="00375B56" w:rsidRDefault="00375B56" w:rsidP="00375B56">
      <w:pPr>
        <w:pStyle w:val="Bezriadkovania"/>
      </w:pPr>
    </w:p>
    <w:p w14:paraId="4462B085" w14:textId="77777777" w:rsidR="00375B56" w:rsidRDefault="00375B56" w:rsidP="00375B56">
      <w:pPr>
        <w:pStyle w:val="Bezriadkovania"/>
      </w:pPr>
    </w:p>
    <w:p w14:paraId="2F3D5D8B" w14:textId="77777777" w:rsidR="00375B56" w:rsidRDefault="00375B56" w:rsidP="00375B56">
      <w:pPr>
        <w:pStyle w:val="Bezriadkovania"/>
      </w:pPr>
    </w:p>
    <w:p w14:paraId="3C5A62ED" w14:textId="77777777" w:rsidR="00375B56" w:rsidRDefault="00375B56" w:rsidP="00375B56">
      <w:pPr>
        <w:pStyle w:val="Bezriadkovania"/>
      </w:pPr>
    </w:p>
    <w:p w14:paraId="2396820F" w14:textId="77777777" w:rsidR="00172009" w:rsidRDefault="00172009" w:rsidP="008F72BF"/>
    <w:p w14:paraId="3A1F932D" w14:textId="77777777" w:rsidR="00172009" w:rsidRDefault="00172009" w:rsidP="008F72BF"/>
    <w:p w14:paraId="790DE65D" w14:textId="77777777" w:rsidR="00172009" w:rsidRDefault="00172009" w:rsidP="008F72BF"/>
    <w:p w14:paraId="5D57386E" w14:textId="685DFF09" w:rsidR="008F72BF" w:rsidRDefault="008F72BF" w:rsidP="008F72BF">
      <w:r>
        <w:t xml:space="preserve"> Detský mozog: Predškolák</w:t>
      </w:r>
    </w:p>
    <w:p w14:paraId="761CC254" w14:textId="77777777" w:rsidR="008F72BF" w:rsidRDefault="008F72BF" w:rsidP="008F72BF">
      <w:r>
        <w:t>Od tretieho po koniec šiesteho roku života</w:t>
      </w:r>
    </w:p>
    <w:p w14:paraId="639CB279" w14:textId="0A953452" w:rsidR="00375B56" w:rsidRDefault="008F72BF" w:rsidP="008F72BF">
      <w:proofErr w:type="spellStart"/>
      <w:r>
        <w:t>Krause</w:t>
      </w:r>
      <w:proofErr w:type="spellEnd"/>
      <w:r>
        <w:t xml:space="preserve">, R., </w:t>
      </w:r>
      <w:proofErr w:type="spellStart"/>
      <w:r>
        <w:t>Ikar</w:t>
      </w:r>
      <w:proofErr w:type="spellEnd"/>
      <w:r>
        <w:t>. 2024</w:t>
      </w:r>
    </w:p>
    <w:p w14:paraId="51234443" w14:textId="77777777" w:rsidR="00901625" w:rsidRDefault="00901625" w:rsidP="00901625">
      <w:pPr>
        <w:pStyle w:val="Bezriadkovania"/>
      </w:pPr>
    </w:p>
    <w:p w14:paraId="6A7B284C" w14:textId="6C26DA94" w:rsidR="0010302C" w:rsidRDefault="0010302C" w:rsidP="00901625">
      <w:pPr>
        <w:pStyle w:val="Bezriadkovania"/>
      </w:pPr>
      <w:r>
        <w:rPr>
          <w:noProof/>
        </w:rPr>
        <w:drawing>
          <wp:anchor distT="0" distB="0" distL="114300" distR="114300" simplePos="0" relativeHeight="251662336" behindDoc="0" locked="0" layoutInCell="1" allowOverlap="1" wp14:anchorId="0573159A" wp14:editId="64B38299">
            <wp:simplePos x="0" y="0"/>
            <wp:positionH relativeFrom="margin">
              <wp:align>left</wp:align>
            </wp:positionH>
            <wp:positionV relativeFrom="paragraph">
              <wp:posOffset>168275</wp:posOffset>
            </wp:positionV>
            <wp:extent cx="957770" cy="1260000"/>
            <wp:effectExtent l="0" t="0" r="0" b="0"/>
            <wp:wrapSquare wrapText="bothSides"/>
            <wp:docPr id="1005656392"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7770" cy="1260000"/>
                    </a:xfrm>
                    <a:prstGeom prst="rect">
                      <a:avLst/>
                    </a:prstGeom>
                    <a:noFill/>
                  </pic:spPr>
                </pic:pic>
              </a:graphicData>
            </a:graphic>
          </wp:anchor>
        </w:drawing>
      </w:r>
    </w:p>
    <w:p w14:paraId="6E64F9B8" w14:textId="77777777" w:rsidR="0010302C" w:rsidRDefault="0010302C" w:rsidP="00901625">
      <w:pPr>
        <w:pStyle w:val="Bezriadkovania"/>
      </w:pPr>
    </w:p>
    <w:p w14:paraId="34445868" w14:textId="5B76805A" w:rsidR="00901625" w:rsidRDefault="0010302C" w:rsidP="00901625">
      <w:pPr>
        <w:pStyle w:val="Bezriadkovania"/>
      </w:pPr>
      <w:r w:rsidRPr="0010302C">
        <w:t xml:space="preserve">Dr. </w:t>
      </w:r>
      <w:proofErr w:type="spellStart"/>
      <w:r w:rsidRPr="0010302C">
        <w:t>Krause</w:t>
      </w:r>
      <w:proofErr w:type="spellEnd"/>
      <w:r w:rsidRPr="0010302C">
        <w:t xml:space="preserve"> opisuje 24 modelových situácií, ktoré rozpracoval teoreticky a následne ich pútavo, zrozumiteľne a ľudsky vysvetlil na konkrétnych príkladoch. V závere uvádza návrh riešení a zoznam toho, čomu sa treba pri výchove predškolákov vyhnúť. Kniha ponúka ucelený pohľad na rozvoj detského mozgu v prvotných štádiách vývinu.</w:t>
      </w:r>
    </w:p>
    <w:p w14:paraId="3B8E5F3A" w14:textId="77777777" w:rsidR="0010302C" w:rsidRDefault="0010302C" w:rsidP="00901625">
      <w:pPr>
        <w:pStyle w:val="Bezriadkovania"/>
      </w:pPr>
    </w:p>
    <w:p w14:paraId="4D43150E" w14:textId="77777777" w:rsidR="0010302C" w:rsidRDefault="0010302C" w:rsidP="00901625">
      <w:pPr>
        <w:pStyle w:val="Bezriadkovania"/>
      </w:pPr>
    </w:p>
    <w:p w14:paraId="5D581735" w14:textId="77777777" w:rsidR="00172009" w:rsidRDefault="00172009" w:rsidP="0010302C"/>
    <w:p w14:paraId="03E25886" w14:textId="77777777" w:rsidR="00172009" w:rsidRDefault="00172009" w:rsidP="0010302C"/>
    <w:p w14:paraId="70332C37" w14:textId="177F2605" w:rsidR="0010302C" w:rsidRDefault="0010302C" w:rsidP="0010302C">
      <w:r>
        <w:t>Dlhovekosť</w:t>
      </w:r>
    </w:p>
    <w:p w14:paraId="76343310" w14:textId="77777777" w:rsidR="0010302C" w:rsidRDefault="0010302C" w:rsidP="0010302C">
      <w:r>
        <w:t>Veda o umení dlhého života</w:t>
      </w:r>
    </w:p>
    <w:p w14:paraId="03B97122" w14:textId="3DE40B2D" w:rsidR="0010302C" w:rsidRDefault="0010302C" w:rsidP="0010302C">
      <w:proofErr w:type="spellStart"/>
      <w:r>
        <w:t>Gifford</w:t>
      </w:r>
      <w:proofErr w:type="spellEnd"/>
      <w:r>
        <w:t xml:space="preserve">, B.,  </w:t>
      </w:r>
      <w:proofErr w:type="spellStart"/>
      <w:r>
        <w:t>Attia</w:t>
      </w:r>
      <w:proofErr w:type="spellEnd"/>
      <w:r>
        <w:t xml:space="preserve">, </w:t>
      </w:r>
      <w:proofErr w:type="spellStart"/>
      <w:r>
        <w:t>P.,Tatran</w:t>
      </w:r>
      <w:proofErr w:type="spellEnd"/>
      <w:r>
        <w:t>. 2024</w:t>
      </w:r>
    </w:p>
    <w:p w14:paraId="479A8958" w14:textId="6CDA9E31" w:rsidR="0010302C" w:rsidRDefault="0010302C" w:rsidP="0010302C"/>
    <w:p w14:paraId="5A79C9F4" w14:textId="17DD64E0" w:rsidR="0010302C" w:rsidRDefault="0010302C" w:rsidP="0010302C">
      <w:pPr>
        <w:pStyle w:val="Bezriadkovania"/>
      </w:pPr>
      <w:r w:rsidRPr="0010302C">
        <w:rPr>
          <w:noProof/>
        </w:rPr>
        <w:drawing>
          <wp:anchor distT="0" distB="0" distL="114300" distR="114300" simplePos="0" relativeHeight="251663360" behindDoc="0" locked="0" layoutInCell="1" allowOverlap="1" wp14:anchorId="3BBB9464" wp14:editId="76991311">
            <wp:simplePos x="0" y="0"/>
            <wp:positionH relativeFrom="margin">
              <wp:align>right</wp:align>
            </wp:positionH>
            <wp:positionV relativeFrom="paragraph">
              <wp:posOffset>174625</wp:posOffset>
            </wp:positionV>
            <wp:extent cx="812800" cy="1259840"/>
            <wp:effectExtent l="0" t="0" r="6350" b="0"/>
            <wp:wrapSquare wrapText="bothSides"/>
            <wp:docPr id="187129072"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2800" cy="1259840"/>
                    </a:xfrm>
                    <a:prstGeom prst="rect">
                      <a:avLst/>
                    </a:prstGeom>
                    <a:noFill/>
                  </pic:spPr>
                </pic:pic>
              </a:graphicData>
            </a:graphic>
          </wp:anchor>
        </w:drawing>
      </w:r>
      <w:r w:rsidRPr="0010302C">
        <w:t xml:space="preserve">V knihe sa nájdete odpovede na rôzne otázky, ako napríklad: Prečo sú výsledky testov krvi a cholesterolu zdanlivo „v norme“, ale napriek tomu nemusíte byť zdraví – priemerné hodnoty totiž neznamenajú optimálny stav? Prečo je pohyb najúčinnejším liekom na dosiahnutie dlhovekosti? Prečo by sme mali zabudnúť na „diéty“ a zamerať sa na výživovú biochémiu, a to pomocou technológií a údajov na prispôsobenie individuálneho stravovacieho režimu? Prečo sa snahy o dosiahnutie telesného zdravia a dlhovekosti, ktoré ignorujú emocionálne zdravie, môžu skončiť katastrofou? Svoj život si skutočne dokážete zariadiť tak, aby ste </w:t>
      </w:r>
      <w:r w:rsidR="00172009">
        <w:tab/>
      </w:r>
      <w:r w:rsidR="00172009">
        <w:tab/>
        <w:t xml:space="preserve">       </w:t>
      </w:r>
      <w:r w:rsidRPr="0010302C">
        <w:t xml:space="preserve">sa dožili viac rokov, než by ste čakali, a aby bolo každé ďalšie </w:t>
      </w:r>
      <w:r w:rsidR="00172009">
        <w:tab/>
      </w:r>
      <w:r w:rsidR="00172009">
        <w:tab/>
      </w:r>
      <w:r w:rsidR="00172009">
        <w:tab/>
        <w:t xml:space="preserve">           </w:t>
      </w:r>
      <w:r w:rsidRPr="0010302C">
        <w:t>desaťročie lepšie ako predchádzajúce.</w:t>
      </w:r>
    </w:p>
    <w:p w14:paraId="0F8379F8" w14:textId="77777777" w:rsidR="0065731D" w:rsidRDefault="0065731D" w:rsidP="0010302C">
      <w:pPr>
        <w:pStyle w:val="Bezriadkovania"/>
      </w:pPr>
    </w:p>
    <w:p w14:paraId="6B4EDDAC" w14:textId="77777777" w:rsidR="0065731D" w:rsidRDefault="0065731D" w:rsidP="0010302C">
      <w:pPr>
        <w:pStyle w:val="Bezriadkovania"/>
      </w:pPr>
    </w:p>
    <w:p w14:paraId="12269932" w14:textId="77777777" w:rsidR="0065731D" w:rsidRDefault="0065731D" w:rsidP="0010302C">
      <w:pPr>
        <w:pStyle w:val="Bezriadkovania"/>
      </w:pPr>
    </w:p>
    <w:p w14:paraId="55C5419B" w14:textId="77777777" w:rsidR="0065731D" w:rsidRDefault="0065731D" w:rsidP="0010302C">
      <w:pPr>
        <w:pStyle w:val="Bezriadkovania"/>
      </w:pPr>
    </w:p>
    <w:p w14:paraId="4984562B" w14:textId="77777777" w:rsidR="0065731D" w:rsidRDefault="0065731D" w:rsidP="0010302C">
      <w:pPr>
        <w:pStyle w:val="Bezriadkovania"/>
      </w:pPr>
    </w:p>
    <w:p w14:paraId="6304986B" w14:textId="77777777" w:rsidR="0065731D" w:rsidRDefault="0065731D" w:rsidP="0010302C">
      <w:pPr>
        <w:pStyle w:val="Bezriadkovania"/>
      </w:pPr>
    </w:p>
    <w:p w14:paraId="4CE25D4D" w14:textId="77777777" w:rsidR="0065731D" w:rsidRDefault="0065731D" w:rsidP="0010302C">
      <w:pPr>
        <w:pStyle w:val="Bezriadkovania"/>
      </w:pPr>
    </w:p>
    <w:p w14:paraId="7151B6E7" w14:textId="77777777" w:rsidR="0065731D" w:rsidRDefault="0065731D" w:rsidP="0065731D"/>
    <w:p w14:paraId="0BFCA6D6" w14:textId="77777777" w:rsidR="0065731D" w:rsidRDefault="0065731D" w:rsidP="0065731D"/>
    <w:p w14:paraId="53056FDD" w14:textId="513C28F9" w:rsidR="0065731D" w:rsidRDefault="0065731D" w:rsidP="0065731D">
      <w:r>
        <w:t>Keď ťa každý má rád, nikto ťa neberie vážne</w:t>
      </w:r>
    </w:p>
    <w:p w14:paraId="12A15791" w14:textId="77777777" w:rsidR="0065731D" w:rsidRDefault="0065731D" w:rsidP="0065731D">
      <w:r>
        <w:t>Povedz, čo si myslíš, a získaj, čo si zaslúžiš</w:t>
      </w:r>
    </w:p>
    <w:p w14:paraId="23A83F64" w14:textId="5AFBDEBD" w:rsidR="0065731D" w:rsidRDefault="0065731D" w:rsidP="0065731D">
      <w:proofErr w:type="spellStart"/>
      <w:r>
        <w:t>Wehrle</w:t>
      </w:r>
      <w:proofErr w:type="spellEnd"/>
      <w:r>
        <w:t xml:space="preserve">, M., </w:t>
      </w:r>
      <w:r>
        <w:t>Tatran</w:t>
      </w:r>
      <w:r>
        <w:t>.</w:t>
      </w:r>
      <w:r>
        <w:t xml:space="preserve"> 2024</w:t>
      </w:r>
    </w:p>
    <w:p w14:paraId="4F4DAF27" w14:textId="7BB524B9" w:rsidR="00C64A72" w:rsidRDefault="00C64A72" w:rsidP="0065731D">
      <w:r>
        <w:rPr>
          <w:noProof/>
        </w:rPr>
        <w:drawing>
          <wp:anchor distT="0" distB="0" distL="114300" distR="114300" simplePos="0" relativeHeight="251664384" behindDoc="0" locked="0" layoutInCell="1" allowOverlap="1" wp14:anchorId="4768D254" wp14:editId="3A484834">
            <wp:simplePos x="0" y="0"/>
            <wp:positionH relativeFrom="margin">
              <wp:align>left</wp:align>
            </wp:positionH>
            <wp:positionV relativeFrom="paragraph">
              <wp:posOffset>313055</wp:posOffset>
            </wp:positionV>
            <wp:extent cx="823595" cy="1259840"/>
            <wp:effectExtent l="0" t="0" r="0" b="0"/>
            <wp:wrapSquare wrapText="bothSides"/>
            <wp:docPr id="464365322"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3595" cy="1259840"/>
                    </a:xfrm>
                    <a:prstGeom prst="rect">
                      <a:avLst/>
                    </a:prstGeom>
                    <a:noFill/>
                  </pic:spPr>
                </pic:pic>
              </a:graphicData>
            </a:graphic>
          </wp:anchor>
        </w:drawing>
      </w:r>
    </w:p>
    <w:p w14:paraId="67F65E11" w14:textId="5FF95816" w:rsidR="00C64A72" w:rsidRDefault="00C64A72" w:rsidP="00C64A72">
      <w:pPr>
        <w:pStyle w:val="Bezriadkovania"/>
      </w:pPr>
      <w:r>
        <w:t xml:space="preserve"> </w:t>
      </w:r>
      <w:r w:rsidRPr="00C64A72">
        <w:t xml:space="preserve">V tejto knihe sa dozviete, ako vám môžu iní ľudia rafinovanými psychologickými hrami nenápadne podkopať sebaúctu, ale aj ako si možno účinne stanoviť hranice a presadiť svoju vôľu. Kariérny a osobný kouč Martin </w:t>
      </w:r>
      <w:proofErr w:type="spellStart"/>
      <w:r w:rsidRPr="00C64A72">
        <w:t>Wehrle</w:t>
      </w:r>
      <w:proofErr w:type="spellEnd"/>
      <w:r w:rsidRPr="00C64A72">
        <w:t xml:space="preserve"> vás naučí, ako si v každej životnej situácii zachovať sebaúctu, ako sa brániť, nedať sa zmanipulovať, ako zvládať náročné konverzácie a ako dosiahnuť svoje ciele.</w:t>
      </w:r>
    </w:p>
    <w:p w14:paraId="60625348" w14:textId="77777777" w:rsidR="0002748D" w:rsidRDefault="0002748D" w:rsidP="00C64A72">
      <w:pPr>
        <w:pStyle w:val="Bezriadkovania"/>
      </w:pPr>
    </w:p>
    <w:p w14:paraId="5234E3ED" w14:textId="77777777" w:rsidR="0002748D" w:rsidRDefault="0002748D" w:rsidP="00C64A72">
      <w:pPr>
        <w:pStyle w:val="Bezriadkovania"/>
      </w:pPr>
    </w:p>
    <w:p w14:paraId="1FE13384" w14:textId="77777777" w:rsidR="0002748D" w:rsidRDefault="0002748D" w:rsidP="00C64A72">
      <w:pPr>
        <w:pStyle w:val="Bezriadkovania"/>
      </w:pPr>
    </w:p>
    <w:p w14:paraId="1F424C08" w14:textId="77777777" w:rsidR="0002748D" w:rsidRDefault="0002748D" w:rsidP="00C64A72">
      <w:pPr>
        <w:pStyle w:val="Bezriadkovania"/>
      </w:pPr>
    </w:p>
    <w:p w14:paraId="798404CD" w14:textId="77777777" w:rsidR="0002748D" w:rsidRDefault="0002748D" w:rsidP="0002748D"/>
    <w:p w14:paraId="43539BB3" w14:textId="4EB10E72" w:rsidR="0002748D" w:rsidRDefault="0002748D" w:rsidP="0002748D">
      <w:r>
        <w:t>Efekt očakávania</w:t>
      </w:r>
    </w:p>
    <w:p w14:paraId="79890A8D" w14:textId="77777777" w:rsidR="0002748D" w:rsidRDefault="0002748D" w:rsidP="0002748D">
      <w:r>
        <w:t>Ako spôsob myslenia ovplyvňuje naše zdravie</w:t>
      </w:r>
    </w:p>
    <w:p w14:paraId="342490DB" w14:textId="50AB177E" w:rsidR="0002748D" w:rsidRDefault="0002748D" w:rsidP="0002748D">
      <w:proofErr w:type="spellStart"/>
      <w:r>
        <w:t>Robson</w:t>
      </w:r>
      <w:proofErr w:type="spellEnd"/>
      <w:r>
        <w:t xml:space="preserve">, D., </w:t>
      </w:r>
      <w:proofErr w:type="spellStart"/>
      <w:r>
        <w:t>Grada</w:t>
      </w:r>
      <w:proofErr w:type="spellEnd"/>
      <w:r>
        <w:t>.</w:t>
      </w:r>
      <w:r>
        <w:t xml:space="preserve"> 2024</w:t>
      </w:r>
    </w:p>
    <w:p w14:paraId="51362E90" w14:textId="77777777" w:rsidR="0002748D" w:rsidRDefault="0002748D" w:rsidP="0002748D"/>
    <w:p w14:paraId="2C14B38D" w14:textId="1821A1FB" w:rsidR="0002748D" w:rsidRDefault="0002748D" w:rsidP="0002748D">
      <w:pPr>
        <w:pStyle w:val="Bezriadkovania"/>
      </w:pPr>
      <w:r>
        <w:rPr>
          <w:noProof/>
        </w:rPr>
        <w:drawing>
          <wp:anchor distT="0" distB="0" distL="114300" distR="114300" simplePos="0" relativeHeight="251665408" behindDoc="0" locked="0" layoutInCell="1" allowOverlap="1" wp14:anchorId="7244DAAA" wp14:editId="5D4FE290">
            <wp:simplePos x="0" y="0"/>
            <wp:positionH relativeFrom="margin">
              <wp:align>right</wp:align>
            </wp:positionH>
            <wp:positionV relativeFrom="paragraph">
              <wp:posOffset>140970</wp:posOffset>
            </wp:positionV>
            <wp:extent cx="892562" cy="1260000"/>
            <wp:effectExtent l="0" t="0" r="3175" b="0"/>
            <wp:wrapSquare wrapText="bothSides"/>
            <wp:docPr id="132801901"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2562" cy="1260000"/>
                    </a:xfrm>
                    <a:prstGeom prst="rect">
                      <a:avLst/>
                    </a:prstGeom>
                    <a:noFill/>
                  </pic:spPr>
                </pic:pic>
              </a:graphicData>
            </a:graphic>
          </wp:anchor>
        </w:drawing>
      </w:r>
      <w:r w:rsidRPr="0002748D">
        <w:t xml:space="preserve">Vesmír vám nedáva to, čo chcete. Nemôžete získať bohatstvo alebo sa vyliečiť z choroby iba silou myslenia. Napriek tomu vaše vlastné očakávania a očakávania iných ovplyvňujú to, aký bude váš život. Predsudky sú ako vzduch, ktorý dýchame – sprevádzajú nás všade, no málokedy si ich uvedomujeme. Môžete predpokladať, že vaše telo je silné alebo že je veľmi náchylné na choroby. Môžete si myslieť, že stres je vždy veľmi škodlivý alebo že pod tlakom zvyšuje kreativitu. Tieto presvedčenia zásadným spôsobom formujú vaše zdravie a pohodu. Naučte sa praktické tipy, ako zmeniť spôsob myslenia tak, aby bol priaznivejší pre zlepšenie </w:t>
      </w:r>
      <w:r>
        <w:tab/>
      </w:r>
      <w:r>
        <w:tab/>
        <w:t xml:space="preserve"> </w:t>
      </w:r>
      <w:r w:rsidRPr="0002748D">
        <w:t>vašej všeobecnej pohody, kondície, produktivity a šťastia.</w:t>
      </w:r>
    </w:p>
    <w:p w14:paraId="7D64DC8A" w14:textId="77777777" w:rsidR="00983667" w:rsidRDefault="00983667" w:rsidP="0002748D">
      <w:pPr>
        <w:pStyle w:val="Bezriadkovania"/>
      </w:pPr>
    </w:p>
    <w:p w14:paraId="30993D59" w14:textId="77777777" w:rsidR="00983667" w:rsidRDefault="00983667" w:rsidP="0002748D">
      <w:pPr>
        <w:pStyle w:val="Bezriadkovania"/>
      </w:pPr>
    </w:p>
    <w:p w14:paraId="23924459" w14:textId="77777777" w:rsidR="00983667" w:rsidRDefault="00983667" w:rsidP="0002748D">
      <w:pPr>
        <w:pStyle w:val="Bezriadkovania"/>
      </w:pPr>
    </w:p>
    <w:p w14:paraId="7B1EA78A" w14:textId="77777777" w:rsidR="00983667" w:rsidRDefault="00983667" w:rsidP="0002748D">
      <w:pPr>
        <w:pStyle w:val="Bezriadkovania"/>
      </w:pPr>
    </w:p>
    <w:p w14:paraId="58474F70" w14:textId="77777777" w:rsidR="00983667" w:rsidRDefault="00983667" w:rsidP="0002748D">
      <w:pPr>
        <w:pStyle w:val="Bezriadkovania"/>
      </w:pPr>
    </w:p>
    <w:p w14:paraId="43887376" w14:textId="77777777" w:rsidR="00983667" w:rsidRDefault="00983667" w:rsidP="0002748D">
      <w:pPr>
        <w:pStyle w:val="Bezriadkovania"/>
      </w:pPr>
    </w:p>
    <w:p w14:paraId="0E83F867" w14:textId="77777777" w:rsidR="00983667" w:rsidRDefault="00983667" w:rsidP="0002748D">
      <w:pPr>
        <w:pStyle w:val="Bezriadkovania"/>
      </w:pPr>
    </w:p>
    <w:p w14:paraId="7D2654FD" w14:textId="77777777" w:rsidR="00983667" w:rsidRDefault="00983667" w:rsidP="0002748D">
      <w:pPr>
        <w:pStyle w:val="Bezriadkovania"/>
      </w:pPr>
    </w:p>
    <w:p w14:paraId="46F7D9D1" w14:textId="77777777" w:rsidR="00983667" w:rsidRDefault="00983667" w:rsidP="0002748D">
      <w:pPr>
        <w:pStyle w:val="Bezriadkovania"/>
      </w:pPr>
    </w:p>
    <w:p w14:paraId="086E18A7" w14:textId="77777777" w:rsidR="006D45DB" w:rsidRDefault="006D45DB" w:rsidP="006D45DB"/>
    <w:p w14:paraId="5BAD63A5" w14:textId="77777777" w:rsidR="00A623D1" w:rsidRDefault="00A623D1" w:rsidP="006D45DB"/>
    <w:p w14:paraId="1FE3C171" w14:textId="653920D4" w:rsidR="006D45DB" w:rsidRDefault="006D45DB" w:rsidP="006D45DB">
      <w:r>
        <w:t>Nauč sa čítať v ľuďoch ako v knihách</w:t>
      </w:r>
    </w:p>
    <w:p w14:paraId="7F80D327" w14:textId="77777777" w:rsidR="006D45DB" w:rsidRDefault="006D45DB" w:rsidP="006D45DB">
      <w:r>
        <w:t>Ako predvídať správanie ľudí</w:t>
      </w:r>
    </w:p>
    <w:p w14:paraId="17BA1A8C" w14:textId="3389B28C" w:rsidR="00983667" w:rsidRDefault="006D45DB" w:rsidP="006D45DB">
      <w:r>
        <w:t>King</w:t>
      </w:r>
      <w:r>
        <w:t xml:space="preserve">, P., </w:t>
      </w:r>
      <w:proofErr w:type="spellStart"/>
      <w:r>
        <w:t>Grada</w:t>
      </w:r>
      <w:proofErr w:type="spellEnd"/>
      <w:r>
        <w:t>.</w:t>
      </w:r>
      <w:r>
        <w:t xml:space="preserve"> 2024</w:t>
      </w:r>
    </w:p>
    <w:p w14:paraId="1DF09BA9" w14:textId="71E0DF32" w:rsidR="006D45DB" w:rsidRDefault="006D45DB" w:rsidP="006D45DB"/>
    <w:p w14:paraId="69433AC3" w14:textId="48B8443F" w:rsidR="006D45DB" w:rsidRDefault="006D45DB" w:rsidP="006D45DB">
      <w:pPr>
        <w:pStyle w:val="Bezriadkovania"/>
      </w:pPr>
      <w:r>
        <w:rPr>
          <w:noProof/>
        </w:rPr>
        <w:drawing>
          <wp:anchor distT="0" distB="0" distL="114300" distR="114300" simplePos="0" relativeHeight="251666432" behindDoc="0" locked="0" layoutInCell="1" allowOverlap="1" wp14:anchorId="4B5EB7B4" wp14:editId="126C946B">
            <wp:simplePos x="0" y="0"/>
            <wp:positionH relativeFrom="margin">
              <wp:posOffset>-9525</wp:posOffset>
            </wp:positionH>
            <wp:positionV relativeFrom="paragraph">
              <wp:posOffset>132080</wp:posOffset>
            </wp:positionV>
            <wp:extent cx="894080" cy="1259840"/>
            <wp:effectExtent l="0" t="0" r="1270" b="0"/>
            <wp:wrapSquare wrapText="bothSides"/>
            <wp:docPr id="1373262296"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94080" cy="1259840"/>
                    </a:xfrm>
                    <a:prstGeom prst="rect">
                      <a:avLst/>
                    </a:prstGeom>
                    <a:noFill/>
                  </pic:spPr>
                </pic:pic>
              </a:graphicData>
            </a:graphic>
          </wp:anchor>
        </w:drawing>
      </w:r>
      <w:r w:rsidRPr="006D45DB">
        <w:t>Ponorte sa do fascinujúceho sveta neverbálnej komunikácie a reči tela. Dozviete sa, ako môžu jemné gestá, výrazy tváre a iné neverbálne podnety odhaliť množstvo informácií o myšlienkach, emóciách a zámeroch človeka. Kniha ponúka praktické postrehy a stratégie na rozlúštenie týchto podnetov a pomáha čitateľom zlepšiť ich schopnosť porozumieť ostatným a spojiť sa s nimi.</w:t>
      </w:r>
      <w:r>
        <w:t xml:space="preserve"> </w:t>
      </w:r>
      <w:r w:rsidRPr="006D45DB">
        <w:t>Vďaka kombinácii psychologických teórií a príkladov zo skutočného života nájdete praktické rady, ako interpretovať a analyzovať ľudí, zlepšovať komunikačné schopnosti a budovať úspešné vzťahy.</w:t>
      </w:r>
    </w:p>
    <w:p w14:paraId="20A6112B" w14:textId="77777777" w:rsidR="006D45DB" w:rsidRDefault="006D45DB" w:rsidP="006D45DB">
      <w:pPr>
        <w:pStyle w:val="Bezriadkovania"/>
      </w:pPr>
    </w:p>
    <w:p w14:paraId="341A3EC4" w14:textId="77777777" w:rsidR="006D45DB" w:rsidRDefault="006D45DB" w:rsidP="006D45DB">
      <w:pPr>
        <w:pStyle w:val="Bezriadkovania"/>
      </w:pPr>
    </w:p>
    <w:p w14:paraId="0B52093D" w14:textId="77777777" w:rsidR="00A623D1" w:rsidRDefault="00A623D1" w:rsidP="006D45DB"/>
    <w:p w14:paraId="65B4AE23" w14:textId="77777777" w:rsidR="00A623D1" w:rsidRDefault="00A623D1" w:rsidP="006D45DB"/>
    <w:p w14:paraId="26EF10C1" w14:textId="7699F4D2" w:rsidR="006D45DB" w:rsidRDefault="006D45DB" w:rsidP="006D45DB">
      <w:r>
        <w:t>Objavte v sebe dobrého rodiča</w:t>
      </w:r>
    </w:p>
    <w:p w14:paraId="3C629487" w14:textId="77777777" w:rsidR="006D45DB" w:rsidRDefault="006D45DB" w:rsidP="006D45DB">
      <w:r>
        <w:t>Ako sa stať rodičom, ktorým chcete byť</w:t>
      </w:r>
    </w:p>
    <w:p w14:paraId="4450A7CD" w14:textId="18B09126" w:rsidR="006D45DB" w:rsidRDefault="006D45DB" w:rsidP="006D45DB">
      <w:proofErr w:type="spellStart"/>
      <w:r>
        <w:t>Kennedy</w:t>
      </w:r>
      <w:proofErr w:type="spellEnd"/>
      <w:r>
        <w:t xml:space="preserve">, B., </w:t>
      </w:r>
      <w:r>
        <w:t>N Press</w:t>
      </w:r>
      <w:r>
        <w:t>.</w:t>
      </w:r>
      <w:r>
        <w:t xml:space="preserve"> 2023</w:t>
      </w:r>
    </w:p>
    <w:p w14:paraId="5D837E85" w14:textId="77777777" w:rsidR="006D45DB" w:rsidRDefault="006D45DB" w:rsidP="006D45DB"/>
    <w:p w14:paraId="586AC0A0" w14:textId="3525C8BF" w:rsidR="006D45DB" w:rsidRDefault="00A623D1" w:rsidP="00A623D1">
      <w:pPr>
        <w:pStyle w:val="Bezriadkovania"/>
      </w:pPr>
      <w:r>
        <w:rPr>
          <w:noProof/>
        </w:rPr>
        <w:drawing>
          <wp:anchor distT="0" distB="0" distL="114300" distR="114300" simplePos="0" relativeHeight="251667456" behindDoc="0" locked="0" layoutInCell="1" allowOverlap="1" wp14:anchorId="2B5F9735" wp14:editId="55412029">
            <wp:simplePos x="0" y="0"/>
            <wp:positionH relativeFrom="margin">
              <wp:align>right</wp:align>
            </wp:positionH>
            <wp:positionV relativeFrom="paragraph">
              <wp:posOffset>150495</wp:posOffset>
            </wp:positionV>
            <wp:extent cx="851351" cy="1260000"/>
            <wp:effectExtent l="0" t="0" r="6350" b="0"/>
            <wp:wrapSquare wrapText="bothSides"/>
            <wp:docPr id="2028234917"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51351" cy="1260000"/>
                    </a:xfrm>
                    <a:prstGeom prst="rect">
                      <a:avLst/>
                    </a:prstGeom>
                    <a:noFill/>
                  </pic:spPr>
                </pic:pic>
              </a:graphicData>
            </a:graphic>
          </wp:anchor>
        </w:drawing>
      </w:r>
      <w:r w:rsidRPr="00A623D1">
        <w:t>V knihe Objavte v sebe dobrého rodiča sa s čitateľmi a čitateľkami podelí o svoju výchovnú filozofiu a ponúkne im mnoho užitočných a praktických stratégií a metód, ktorých cieľom je blaho rodiča a súčasne blaho dieťaťa. Autorka zároveň ponúka riešenia konkrétnych situácií v oblastiach ako separačná úzkosť, agresívne emočné výbuchy, súrodenecká rivalita, vzdor či problémy so spánkom. Všetci chceme vnímať naše deti ako dobré deti, seba vnímať ako dobrých rodičov a pracovať na tom, aby sa nám všetkým žilo pokojnejšie. Je to možné. Nemusíme si vyberať. Môžeme mať všetko.</w:t>
      </w:r>
    </w:p>
    <w:p w14:paraId="5C57D2E3" w14:textId="77777777" w:rsidR="00A623D1" w:rsidRDefault="00A623D1" w:rsidP="00A623D1">
      <w:pPr>
        <w:pStyle w:val="Bezriadkovania"/>
      </w:pPr>
    </w:p>
    <w:p w14:paraId="77DFA9AC" w14:textId="77777777" w:rsidR="00A623D1" w:rsidRDefault="00A623D1" w:rsidP="00A623D1">
      <w:pPr>
        <w:pStyle w:val="Bezriadkovania"/>
      </w:pPr>
    </w:p>
    <w:p w14:paraId="0FC547E5" w14:textId="77777777" w:rsidR="00A623D1" w:rsidRDefault="00A623D1" w:rsidP="00A623D1">
      <w:pPr>
        <w:pStyle w:val="Bezriadkovania"/>
      </w:pPr>
    </w:p>
    <w:p w14:paraId="755C4DB7" w14:textId="77777777" w:rsidR="00A623D1" w:rsidRDefault="00A623D1" w:rsidP="00A623D1">
      <w:pPr>
        <w:pStyle w:val="Bezriadkovania"/>
      </w:pPr>
    </w:p>
    <w:p w14:paraId="32BD43F3" w14:textId="77777777" w:rsidR="00A623D1" w:rsidRDefault="00A623D1" w:rsidP="00A623D1">
      <w:pPr>
        <w:pStyle w:val="Bezriadkovania"/>
      </w:pPr>
    </w:p>
    <w:p w14:paraId="59F1A1A3" w14:textId="77777777" w:rsidR="00A623D1" w:rsidRDefault="00A623D1" w:rsidP="00A623D1">
      <w:pPr>
        <w:pStyle w:val="Bezriadkovania"/>
      </w:pPr>
    </w:p>
    <w:p w14:paraId="25C8AFF2" w14:textId="77777777" w:rsidR="00A623D1" w:rsidRDefault="00A623D1" w:rsidP="00A623D1">
      <w:pPr>
        <w:pStyle w:val="Bezriadkovania"/>
      </w:pPr>
    </w:p>
    <w:p w14:paraId="25E96947" w14:textId="77777777" w:rsidR="00A623D1" w:rsidRDefault="00A623D1" w:rsidP="00A623D1">
      <w:pPr>
        <w:pStyle w:val="Bezriadkovania"/>
      </w:pPr>
    </w:p>
    <w:p w14:paraId="59945A19" w14:textId="77777777" w:rsidR="00A623D1" w:rsidRDefault="00A623D1" w:rsidP="00A623D1">
      <w:pPr>
        <w:pStyle w:val="Bezriadkovania"/>
      </w:pPr>
    </w:p>
    <w:p w14:paraId="67E51AB7" w14:textId="77777777" w:rsidR="00A623D1" w:rsidRDefault="00A623D1" w:rsidP="00A623D1">
      <w:pPr>
        <w:pStyle w:val="Bezriadkovania"/>
      </w:pPr>
    </w:p>
    <w:p w14:paraId="1459839D" w14:textId="77777777" w:rsidR="00A623D1" w:rsidRPr="00F13043" w:rsidRDefault="00A623D1" w:rsidP="00F13043">
      <w:pPr>
        <w:pStyle w:val="Bezriadkovania"/>
      </w:pPr>
    </w:p>
    <w:p w14:paraId="5852CBC0" w14:textId="77777777" w:rsidR="008B01B6" w:rsidRDefault="008B01B6" w:rsidP="00A623D1"/>
    <w:p w14:paraId="18BBEA7D" w14:textId="77777777" w:rsidR="008B01B6" w:rsidRDefault="008B01B6" w:rsidP="00A623D1"/>
    <w:p w14:paraId="4856F527" w14:textId="7B5F7943" w:rsidR="00A623D1" w:rsidRDefault="00A623D1" w:rsidP="00A623D1">
      <w:r>
        <w:t>Poradenská psychológia a jej využitie v praxi</w:t>
      </w:r>
    </w:p>
    <w:p w14:paraId="2648D03A" w14:textId="0301C306" w:rsidR="00A623D1" w:rsidRDefault="00A623D1" w:rsidP="00A623D1">
      <w:proofErr w:type="spellStart"/>
      <w:r>
        <w:t>Smitková</w:t>
      </w:r>
      <w:proofErr w:type="spellEnd"/>
      <w:r>
        <w:t xml:space="preserve">, H., </w:t>
      </w:r>
      <w:proofErr w:type="spellStart"/>
      <w:r>
        <w:t>Grada</w:t>
      </w:r>
      <w:proofErr w:type="spellEnd"/>
      <w:r>
        <w:t>.</w:t>
      </w:r>
      <w:r>
        <w:t xml:space="preserve"> 2024</w:t>
      </w:r>
    </w:p>
    <w:p w14:paraId="186B02A0" w14:textId="77777777" w:rsidR="00A623D1" w:rsidRDefault="00A623D1" w:rsidP="00A623D1">
      <w:pPr>
        <w:pStyle w:val="Bezriadkovania"/>
      </w:pPr>
    </w:p>
    <w:p w14:paraId="1466C7D3" w14:textId="30568E96" w:rsidR="00A623D1" w:rsidRDefault="00A623D1" w:rsidP="00A623D1">
      <w:pPr>
        <w:pStyle w:val="Bezriadkovania"/>
      </w:pPr>
      <w:r>
        <w:rPr>
          <w:noProof/>
        </w:rPr>
        <w:drawing>
          <wp:anchor distT="0" distB="0" distL="114300" distR="114300" simplePos="0" relativeHeight="251668480" behindDoc="0" locked="0" layoutInCell="1" allowOverlap="1" wp14:anchorId="28DBFF94" wp14:editId="54EAF836">
            <wp:simplePos x="0" y="0"/>
            <wp:positionH relativeFrom="margin">
              <wp:align>left</wp:align>
            </wp:positionH>
            <wp:positionV relativeFrom="paragraph">
              <wp:posOffset>173355</wp:posOffset>
            </wp:positionV>
            <wp:extent cx="848485" cy="1260000"/>
            <wp:effectExtent l="0" t="0" r="8890" b="0"/>
            <wp:wrapSquare wrapText="bothSides"/>
            <wp:docPr id="2094592572"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8485" cy="1260000"/>
                    </a:xfrm>
                    <a:prstGeom prst="rect">
                      <a:avLst/>
                    </a:prstGeom>
                    <a:noFill/>
                  </pic:spPr>
                </pic:pic>
              </a:graphicData>
            </a:graphic>
          </wp:anchor>
        </w:drawing>
      </w:r>
      <w:r w:rsidRPr="00A623D1">
        <w:t>Prináša podklady na konkrétnu poradenskú prácu so špecifickými typmi klientely, viaceré sú spracované prvýkrát (</w:t>
      </w:r>
      <w:r w:rsidR="008A33AA">
        <w:t>p</w:t>
      </w:r>
      <w:r w:rsidRPr="00A623D1">
        <w:t xml:space="preserve">sychologické poradenstvo a pôrodná, predpôrodná a popôrodná starostlivosť, </w:t>
      </w:r>
      <w:r w:rsidR="00F13043">
        <w:t>k</w:t>
      </w:r>
      <w:r w:rsidRPr="00A623D1">
        <w:t>limatická úzkosť a poradenstvo).</w:t>
      </w:r>
      <w:r w:rsidR="00E51B12">
        <w:t xml:space="preserve"> </w:t>
      </w:r>
      <w:r w:rsidRPr="00A623D1">
        <w:t>Venuje sa klientele aj z hľadiska veku a ich vývinových špecifík – od detí, cez dospievajúcich, študujúcich na VŠ, párovým problémom, či seniorskému veku. Na knihe participujú výlučne autorky a</w:t>
      </w:r>
      <w:r w:rsidR="00F13043">
        <w:t xml:space="preserve"> </w:t>
      </w:r>
      <w:r w:rsidRPr="00A623D1">
        <w:t xml:space="preserve">autori, ktorí sa vybraným témam venujú dlhodobo z hľadiska </w:t>
      </w:r>
      <w:r>
        <w:tab/>
      </w:r>
      <w:r>
        <w:tab/>
        <w:t xml:space="preserve">  </w:t>
      </w:r>
      <w:r w:rsidRPr="00A623D1">
        <w:t xml:space="preserve">súčasnej teórie i praxe. Svojim obsahom posúva poradenskú psychológiu </w:t>
      </w:r>
      <w:r>
        <w:tab/>
      </w:r>
      <w:r>
        <w:tab/>
        <w:t xml:space="preserve">  </w:t>
      </w:r>
      <w:proofErr w:type="spellStart"/>
      <w:r w:rsidRPr="00A623D1">
        <w:t>komprezensívnym</w:t>
      </w:r>
      <w:proofErr w:type="spellEnd"/>
      <w:r w:rsidRPr="00A623D1">
        <w:t xml:space="preserve"> prístupom na aktuálnu expertnú úroveň.</w:t>
      </w:r>
    </w:p>
    <w:p w14:paraId="09E0AEE6" w14:textId="77777777" w:rsidR="00A623D1" w:rsidRDefault="00A623D1" w:rsidP="00A623D1">
      <w:pPr>
        <w:pStyle w:val="Bezriadkovania"/>
      </w:pPr>
    </w:p>
    <w:p w14:paraId="08C2B339" w14:textId="77777777" w:rsidR="00122A39" w:rsidRDefault="00122A39" w:rsidP="00122A39"/>
    <w:p w14:paraId="618A5479" w14:textId="77777777" w:rsidR="008B01B6" w:rsidRDefault="008B01B6" w:rsidP="00122A39"/>
    <w:p w14:paraId="4A5D428C" w14:textId="7C1F8DA8" w:rsidR="00122A39" w:rsidRDefault="00122A39" w:rsidP="00122A39">
      <w:proofErr w:type="spellStart"/>
      <w:r>
        <w:t>Psychologie</w:t>
      </w:r>
      <w:proofErr w:type="spellEnd"/>
      <w:r>
        <w:t xml:space="preserve"> zdraví</w:t>
      </w:r>
    </w:p>
    <w:p w14:paraId="76CEDE51" w14:textId="77777777" w:rsidR="00122A39" w:rsidRDefault="00122A39" w:rsidP="00122A39">
      <w:r>
        <w:t xml:space="preserve">Biologické, </w:t>
      </w:r>
      <w:proofErr w:type="spellStart"/>
      <w:r>
        <w:t>psychosociální</w:t>
      </w:r>
      <w:proofErr w:type="spellEnd"/>
      <w:r>
        <w:t xml:space="preserve">, </w:t>
      </w:r>
      <w:proofErr w:type="spellStart"/>
      <w:r>
        <w:t>digitální</w:t>
      </w:r>
      <w:proofErr w:type="spellEnd"/>
      <w:r>
        <w:t xml:space="preserve"> a </w:t>
      </w:r>
      <w:proofErr w:type="spellStart"/>
      <w:r>
        <w:t>spirituální</w:t>
      </w:r>
      <w:proofErr w:type="spellEnd"/>
      <w:r>
        <w:t xml:space="preserve"> aspekty</w:t>
      </w:r>
    </w:p>
    <w:p w14:paraId="3D260C28" w14:textId="7E04D62C" w:rsidR="00122A39" w:rsidRDefault="00122A39" w:rsidP="00122A39">
      <w:proofErr w:type="spellStart"/>
      <w:r>
        <w:t>Jochmannová</w:t>
      </w:r>
      <w:proofErr w:type="spellEnd"/>
      <w:r>
        <w:t>, L.,</w:t>
      </w:r>
      <w:r>
        <w:t xml:space="preserve"> </w:t>
      </w:r>
      <w:proofErr w:type="spellStart"/>
      <w:r>
        <w:t>Kimplová</w:t>
      </w:r>
      <w:proofErr w:type="spellEnd"/>
      <w:r>
        <w:t xml:space="preserve">, T., </w:t>
      </w:r>
      <w:proofErr w:type="spellStart"/>
      <w:r>
        <w:t>Grada</w:t>
      </w:r>
      <w:proofErr w:type="spellEnd"/>
      <w:r>
        <w:t>.</w:t>
      </w:r>
      <w:r>
        <w:t xml:space="preserve"> 2022</w:t>
      </w:r>
    </w:p>
    <w:p w14:paraId="6F0110B4" w14:textId="57A33B35" w:rsidR="00122A39" w:rsidRDefault="00122A39" w:rsidP="00122A39">
      <w:r>
        <w:rPr>
          <w:noProof/>
        </w:rPr>
        <w:drawing>
          <wp:anchor distT="0" distB="0" distL="114300" distR="114300" simplePos="0" relativeHeight="251669504" behindDoc="0" locked="0" layoutInCell="1" allowOverlap="1" wp14:anchorId="53DDE709" wp14:editId="3EC19FE8">
            <wp:simplePos x="0" y="0"/>
            <wp:positionH relativeFrom="margin">
              <wp:posOffset>4855845</wp:posOffset>
            </wp:positionH>
            <wp:positionV relativeFrom="paragraph">
              <wp:posOffset>264160</wp:posOffset>
            </wp:positionV>
            <wp:extent cx="874440" cy="1260000"/>
            <wp:effectExtent l="0" t="0" r="1905" b="0"/>
            <wp:wrapSquare wrapText="bothSides"/>
            <wp:docPr id="524641798"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74440" cy="1260000"/>
                    </a:xfrm>
                    <a:prstGeom prst="rect">
                      <a:avLst/>
                    </a:prstGeom>
                    <a:noFill/>
                  </pic:spPr>
                </pic:pic>
              </a:graphicData>
            </a:graphic>
          </wp:anchor>
        </w:drawing>
      </w:r>
    </w:p>
    <w:p w14:paraId="47CEC358" w14:textId="27573544" w:rsidR="00122A39" w:rsidRDefault="00122A39" w:rsidP="00122A39">
      <w:pPr>
        <w:pStyle w:val="Bezriadkovania"/>
      </w:pPr>
      <w:r w:rsidRPr="00122A39">
        <w:t xml:space="preserve">Hlavnou osou knihy sú psychologické, biologické, psychosociálne a spirituálne aspekty zdravia, vrátane reflexie súčasných vplyvov digitálnych technológií. Texty sú ponúkané multidisciplinárnou perspektívou so zapojením odborníkov z oblasti akademického výskumu i aplikovanej praxe. Autori sa venujú témam zdravia naprieč rôznymi odbormi, ako je psychológia, medicína, psychoterapia, </w:t>
      </w:r>
      <w:proofErr w:type="spellStart"/>
      <w:r w:rsidRPr="00122A39">
        <w:t>adiktológia</w:t>
      </w:r>
      <w:proofErr w:type="spellEnd"/>
      <w:r w:rsidRPr="00122A39">
        <w:t>, filozofia, fyzioterapia, digitálne technológie a mnoho ďalších.</w:t>
      </w:r>
    </w:p>
    <w:p w14:paraId="5F8F4FD8" w14:textId="77777777" w:rsidR="00122A39" w:rsidRDefault="00122A39" w:rsidP="00122A39">
      <w:pPr>
        <w:pStyle w:val="Bezriadkovania"/>
      </w:pPr>
    </w:p>
    <w:p w14:paraId="2CB1DEEB" w14:textId="77777777" w:rsidR="00122A39" w:rsidRDefault="00122A39" w:rsidP="00122A39">
      <w:pPr>
        <w:pStyle w:val="Bezriadkovania"/>
      </w:pPr>
    </w:p>
    <w:p w14:paraId="7492D5A2" w14:textId="77777777" w:rsidR="008B01B6" w:rsidRDefault="008B01B6" w:rsidP="00122A39">
      <w:pPr>
        <w:pStyle w:val="Bezriadkovania"/>
      </w:pPr>
    </w:p>
    <w:p w14:paraId="5AA527B6" w14:textId="77777777" w:rsidR="008B01B6" w:rsidRDefault="008B01B6" w:rsidP="00122A39">
      <w:pPr>
        <w:pStyle w:val="Bezriadkovania"/>
      </w:pPr>
    </w:p>
    <w:p w14:paraId="1F70CF34" w14:textId="77777777" w:rsidR="008B01B6" w:rsidRDefault="008B01B6" w:rsidP="00122A39">
      <w:pPr>
        <w:pStyle w:val="Bezriadkovania"/>
      </w:pPr>
    </w:p>
    <w:p w14:paraId="69F32349" w14:textId="77777777" w:rsidR="008B01B6" w:rsidRDefault="008B01B6" w:rsidP="00122A39">
      <w:pPr>
        <w:pStyle w:val="Bezriadkovania"/>
      </w:pPr>
    </w:p>
    <w:p w14:paraId="4D552018" w14:textId="77777777" w:rsidR="008B01B6" w:rsidRDefault="008B01B6" w:rsidP="00122A39">
      <w:pPr>
        <w:pStyle w:val="Bezriadkovania"/>
      </w:pPr>
    </w:p>
    <w:p w14:paraId="54384A32" w14:textId="77777777" w:rsidR="008B01B6" w:rsidRDefault="008B01B6" w:rsidP="00122A39">
      <w:pPr>
        <w:pStyle w:val="Bezriadkovania"/>
      </w:pPr>
    </w:p>
    <w:p w14:paraId="5AAB71AA" w14:textId="77777777" w:rsidR="008B01B6" w:rsidRDefault="008B01B6" w:rsidP="00122A39">
      <w:pPr>
        <w:pStyle w:val="Bezriadkovania"/>
      </w:pPr>
    </w:p>
    <w:p w14:paraId="3C4AA9A8" w14:textId="77777777" w:rsidR="008B01B6" w:rsidRDefault="008B01B6" w:rsidP="00122A39">
      <w:pPr>
        <w:pStyle w:val="Bezriadkovania"/>
      </w:pPr>
    </w:p>
    <w:p w14:paraId="2990D853" w14:textId="77777777" w:rsidR="008B01B6" w:rsidRDefault="008B01B6" w:rsidP="00122A39">
      <w:pPr>
        <w:pStyle w:val="Bezriadkovania"/>
      </w:pPr>
    </w:p>
    <w:p w14:paraId="69C9B43A" w14:textId="77777777" w:rsidR="008B01B6" w:rsidRDefault="008B01B6" w:rsidP="00122A39">
      <w:pPr>
        <w:pStyle w:val="Bezriadkovania"/>
      </w:pPr>
    </w:p>
    <w:p w14:paraId="26D54575" w14:textId="77777777" w:rsidR="00420279" w:rsidRDefault="00420279" w:rsidP="00122A39">
      <w:pPr>
        <w:pStyle w:val="Bezriadkovania"/>
      </w:pPr>
    </w:p>
    <w:p w14:paraId="4E41ECEB" w14:textId="77777777" w:rsidR="00420279" w:rsidRDefault="00420279" w:rsidP="00122A39">
      <w:pPr>
        <w:pStyle w:val="Bezriadkovania"/>
      </w:pPr>
    </w:p>
    <w:p w14:paraId="0129FA9A" w14:textId="77777777" w:rsidR="00420279" w:rsidRDefault="00420279" w:rsidP="00122A39">
      <w:pPr>
        <w:pStyle w:val="Bezriadkovania"/>
      </w:pPr>
    </w:p>
    <w:p w14:paraId="121419CC" w14:textId="77777777" w:rsidR="008B01B6" w:rsidRDefault="008B01B6" w:rsidP="00EB55E7">
      <w:proofErr w:type="spellStart"/>
      <w:r>
        <w:t>Síla</w:t>
      </w:r>
      <w:proofErr w:type="spellEnd"/>
      <w:r>
        <w:t xml:space="preserve"> </w:t>
      </w:r>
      <w:proofErr w:type="spellStart"/>
      <w:r>
        <w:t>vize</w:t>
      </w:r>
      <w:proofErr w:type="spellEnd"/>
      <w:r>
        <w:t xml:space="preserve"> v </w:t>
      </w:r>
      <w:proofErr w:type="spellStart"/>
      <w:r>
        <w:t>osobním</w:t>
      </w:r>
      <w:proofErr w:type="spellEnd"/>
      <w:r>
        <w:t xml:space="preserve"> </w:t>
      </w:r>
      <w:proofErr w:type="spellStart"/>
      <w:r>
        <w:t>životě</w:t>
      </w:r>
      <w:proofErr w:type="spellEnd"/>
    </w:p>
    <w:p w14:paraId="6B2B6205" w14:textId="3F8DCC1F" w:rsidR="008B01B6" w:rsidRDefault="008B01B6" w:rsidP="00EB55E7">
      <w:proofErr w:type="spellStart"/>
      <w:r>
        <w:t>Kožinová</w:t>
      </w:r>
      <w:proofErr w:type="spellEnd"/>
      <w:r>
        <w:t xml:space="preserve">, D., </w:t>
      </w:r>
      <w:proofErr w:type="spellStart"/>
      <w:r>
        <w:t>Grada</w:t>
      </w:r>
      <w:proofErr w:type="spellEnd"/>
      <w:r>
        <w:t>.</w:t>
      </w:r>
      <w:r>
        <w:t xml:space="preserve"> 2024</w:t>
      </w:r>
    </w:p>
    <w:p w14:paraId="228365C4" w14:textId="3A181935" w:rsidR="008B01B6" w:rsidRDefault="008B01B6" w:rsidP="008B01B6"/>
    <w:p w14:paraId="2EEAAF78" w14:textId="498BCB7D" w:rsidR="008B01B6" w:rsidRDefault="008B01B6" w:rsidP="008B01B6">
      <w:pPr>
        <w:pStyle w:val="Bezriadkovania"/>
      </w:pPr>
      <w:r>
        <w:rPr>
          <w:noProof/>
        </w:rPr>
        <w:drawing>
          <wp:anchor distT="0" distB="0" distL="114300" distR="114300" simplePos="0" relativeHeight="251670528" behindDoc="0" locked="0" layoutInCell="1" allowOverlap="1" wp14:anchorId="31881177" wp14:editId="0D5D77CA">
            <wp:simplePos x="0" y="0"/>
            <wp:positionH relativeFrom="margin">
              <wp:align>left</wp:align>
            </wp:positionH>
            <wp:positionV relativeFrom="paragraph">
              <wp:posOffset>129540</wp:posOffset>
            </wp:positionV>
            <wp:extent cx="881380" cy="1259840"/>
            <wp:effectExtent l="0" t="0" r="0" b="0"/>
            <wp:wrapSquare wrapText="bothSides"/>
            <wp:docPr id="1797777546"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81380" cy="1259840"/>
                    </a:xfrm>
                    <a:prstGeom prst="rect">
                      <a:avLst/>
                    </a:prstGeom>
                    <a:noFill/>
                  </pic:spPr>
                </pic:pic>
              </a:graphicData>
            </a:graphic>
          </wp:anchor>
        </w:drawing>
      </w:r>
      <w:r w:rsidRPr="008B01B6">
        <w:t>Náš život je odrazom našej schopnosti snívať, mať svoje vízie, ale zároveň ich aj nasledovať, realizovať, priviesť k životu. Táto kniha vám ukáže, ako znova snívať, ale nielen to. Naučíte sa nasledovať svoje priania, vytvoríte si dlhodobú víziu a život sa vďaka tomu začne meniť. Zamyslíte sa nad tým, čo je pre vás skutočne dôležité, a dozviete sa, aké každodenné cesty vás dovedú k vysnívaným cieľom. Osvojíte si spôsoby, ako pracovať so svojimi silnými aj slabšími stránkami, a konečne si dovolíte žiť život podľa svojich predstáv.</w:t>
      </w:r>
    </w:p>
    <w:p w14:paraId="66D05FFD" w14:textId="77777777" w:rsidR="00B958A3" w:rsidRDefault="00B958A3" w:rsidP="008B01B6">
      <w:pPr>
        <w:pStyle w:val="Bezriadkovania"/>
      </w:pPr>
    </w:p>
    <w:p w14:paraId="7AC211F2" w14:textId="77777777" w:rsidR="00B958A3" w:rsidRDefault="00B958A3" w:rsidP="008B01B6">
      <w:pPr>
        <w:pStyle w:val="Bezriadkovania"/>
      </w:pPr>
    </w:p>
    <w:p w14:paraId="25544E21" w14:textId="77777777" w:rsidR="00B958A3" w:rsidRDefault="00B958A3" w:rsidP="008B01B6">
      <w:pPr>
        <w:pStyle w:val="Bezriadkovania"/>
      </w:pPr>
    </w:p>
    <w:p w14:paraId="4FCFF9A0" w14:textId="77777777" w:rsidR="00420279" w:rsidRDefault="00420279" w:rsidP="00B958A3"/>
    <w:p w14:paraId="69D06B3D" w14:textId="77777777" w:rsidR="00420279" w:rsidRDefault="00420279" w:rsidP="00B958A3"/>
    <w:p w14:paraId="7A0FC01D" w14:textId="78A840F2" w:rsidR="00B958A3" w:rsidRDefault="00B958A3" w:rsidP="00B958A3">
      <w:r>
        <w:t>Tajomstvá šťastných rodín</w:t>
      </w:r>
    </w:p>
    <w:p w14:paraId="4F67FA69" w14:textId="183C2B24" w:rsidR="00B958A3" w:rsidRDefault="00B958A3" w:rsidP="00B958A3">
      <w:proofErr w:type="spellStart"/>
      <w:r>
        <w:t>Feiler</w:t>
      </w:r>
      <w:proofErr w:type="spellEnd"/>
      <w:r>
        <w:t xml:space="preserve">, B., </w:t>
      </w:r>
      <w:proofErr w:type="spellStart"/>
      <w:r>
        <w:t>Ikar</w:t>
      </w:r>
      <w:proofErr w:type="spellEnd"/>
      <w:r>
        <w:t xml:space="preserve">. </w:t>
      </w:r>
      <w:r>
        <w:t>2024</w:t>
      </w:r>
    </w:p>
    <w:p w14:paraId="2C6EE426" w14:textId="77777777" w:rsidR="00B958A3" w:rsidRDefault="00B958A3" w:rsidP="00B958A3">
      <w:pPr>
        <w:pStyle w:val="Bezriadkovania"/>
      </w:pPr>
    </w:p>
    <w:p w14:paraId="421264A9" w14:textId="1D1B7FC1" w:rsidR="00B958A3" w:rsidRDefault="00B958A3" w:rsidP="00B958A3">
      <w:pPr>
        <w:pStyle w:val="Bezriadkovania"/>
      </w:pPr>
      <w:r>
        <w:rPr>
          <w:noProof/>
        </w:rPr>
        <w:drawing>
          <wp:anchor distT="0" distB="0" distL="114300" distR="114300" simplePos="0" relativeHeight="251671552" behindDoc="0" locked="0" layoutInCell="1" allowOverlap="1" wp14:anchorId="0D608331" wp14:editId="4300D519">
            <wp:simplePos x="0" y="0"/>
            <wp:positionH relativeFrom="margin">
              <wp:align>right</wp:align>
            </wp:positionH>
            <wp:positionV relativeFrom="paragraph">
              <wp:posOffset>161925</wp:posOffset>
            </wp:positionV>
            <wp:extent cx="791096" cy="1260000"/>
            <wp:effectExtent l="0" t="0" r="9525" b="0"/>
            <wp:wrapSquare wrapText="bothSides"/>
            <wp:docPr id="1488638753"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91096" cy="1260000"/>
                    </a:xfrm>
                    <a:prstGeom prst="rect">
                      <a:avLst/>
                    </a:prstGeom>
                    <a:noFill/>
                  </pic:spPr>
                </pic:pic>
              </a:graphicData>
            </a:graphic>
          </wp:anchor>
        </w:drawing>
      </w:r>
      <w:r w:rsidRPr="00B958A3">
        <w:t xml:space="preserve">Vytvorte si krajšie rána, prehodnoťte spoločnú večeru, hádajte sa múdrejšie, zahrajte sa. Toto je iba niekoľko z prospešných riešení v tejto odvážnej príručke pre súčasné rodiny. Autor </w:t>
      </w:r>
      <w:proofErr w:type="spellStart"/>
      <w:r w:rsidRPr="00B958A3">
        <w:t>Bruce</w:t>
      </w:r>
      <w:proofErr w:type="spellEnd"/>
      <w:r w:rsidRPr="00B958A3">
        <w:t xml:space="preserve"> </w:t>
      </w:r>
      <w:proofErr w:type="spellStart"/>
      <w:r w:rsidRPr="00B958A3">
        <w:t>Feiler</w:t>
      </w:r>
      <w:proofErr w:type="spellEnd"/>
      <w:r w:rsidRPr="00B958A3">
        <w:t xml:space="preserve"> sa kedysi sám ocitol medzi mlynskými kameňmi. Starostlivosť o starnúcich rodičov aj o malé dvojčatá mu dávali poriadne zabrať. Prečítal množstvo publikácií na túto tému. Žiadna však nebola šitá na potreby dnešnej hektickej doby. A tak sa pozrel na problém z celkom novej perspektívy a zostavil plán pre moderné rodiny, pričom sa inšpiroval metódami, aké využívajú vo svojej praxi odborníci z oblasti vedy, obchodu, športu či armády. Výsledkom </w:t>
      </w:r>
      <w:r>
        <w:tab/>
      </w:r>
      <w:r>
        <w:tab/>
        <w:t xml:space="preserve">         </w:t>
      </w:r>
      <w:r w:rsidRPr="00B958A3">
        <w:t xml:space="preserve">je zábavná a podnetná príručka pre súčasné rodiny s viac ako 200 </w:t>
      </w:r>
      <w:r>
        <w:tab/>
      </w:r>
      <w:r>
        <w:tab/>
        <w:t xml:space="preserve">            </w:t>
      </w:r>
      <w:r w:rsidRPr="00B958A3">
        <w:t>užitočnými postupmi, ako docieliť pohodovú domácnosť.</w:t>
      </w:r>
    </w:p>
    <w:p w14:paraId="1CC4970E" w14:textId="77777777" w:rsidR="00EB55E7" w:rsidRDefault="00EB55E7" w:rsidP="00B958A3">
      <w:pPr>
        <w:pStyle w:val="Bezriadkovania"/>
      </w:pPr>
    </w:p>
    <w:p w14:paraId="0501CC97" w14:textId="77777777" w:rsidR="00EB55E7" w:rsidRDefault="00EB55E7" w:rsidP="00B958A3">
      <w:pPr>
        <w:pStyle w:val="Bezriadkovania"/>
      </w:pPr>
    </w:p>
    <w:p w14:paraId="2D5AA84F" w14:textId="77777777" w:rsidR="00EB55E7" w:rsidRDefault="00EB55E7" w:rsidP="00B958A3">
      <w:pPr>
        <w:pStyle w:val="Bezriadkovania"/>
      </w:pPr>
    </w:p>
    <w:p w14:paraId="7CA0B822" w14:textId="77777777" w:rsidR="00EB55E7" w:rsidRDefault="00EB55E7" w:rsidP="00B958A3">
      <w:pPr>
        <w:pStyle w:val="Bezriadkovania"/>
      </w:pPr>
    </w:p>
    <w:p w14:paraId="696753AD" w14:textId="77777777" w:rsidR="00EB55E7" w:rsidRDefault="00EB55E7" w:rsidP="00B958A3">
      <w:pPr>
        <w:pStyle w:val="Bezriadkovania"/>
      </w:pPr>
    </w:p>
    <w:p w14:paraId="356C380B" w14:textId="77777777" w:rsidR="00EB55E7" w:rsidRDefault="00EB55E7" w:rsidP="00B958A3">
      <w:pPr>
        <w:pStyle w:val="Bezriadkovania"/>
      </w:pPr>
    </w:p>
    <w:p w14:paraId="3586DF52" w14:textId="77777777" w:rsidR="00EB55E7" w:rsidRDefault="00EB55E7" w:rsidP="00B958A3">
      <w:pPr>
        <w:pStyle w:val="Bezriadkovania"/>
      </w:pPr>
    </w:p>
    <w:p w14:paraId="2782715D" w14:textId="77777777" w:rsidR="00EB55E7" w:rsidRDefault="00EB55E7" w:rsidP="00B958A3">
      <w:pPr>
        <w:pStyle w:val="Bezriadkovania"/>
      </w:pPr>
    </w:p>
    <w:p w14:paraId="0B6319C8" w14:textId="77777777" w:rsidR="00EB55E7" w:rsidRDefault="00EB55E7" w:rsidP="00B958A3">
      <w:pPr>
        <w:pStyle w:val="Bezriadkovania"/>
      </w:pPr>
    </w:p>
    <w:p w14:paraId="597A69EB" w14:textId="77777777" w:rsidR="00EB55E7" w:rsidRDefault="00EB55E7" w:rsidP="00EB55E7"/>
    <w:p w14:paraId="162E21BB" w14:textId="77777777" w:rsidR="00EB55E7" w:rsidRDefault="00EB55E7" w:rsidP="00EB55E7"/>
    <w:p w14:paraId="028199D0" w14:textId="483E396F" w:rsidR="00EB55E7" w:rsidRDefault="00EB55E7" w:rsidP="00EB55E7">
      <w:r>
        <w:t xml:space="preserve">Terapie, </w:t>
      </w:r>
      <w:proofErr w:type="spellStart"/>
      <w:r>
        <w:t>která</w:t>
      </w:r>
      <w:proofErr w:type="spellEnd"/>
      <w:r>
        <w:t xml:space="preserve"> </w:t>
      </w:r>
      <w:proofErr w:type="spellStart"/>
      <w:r>
        <w:t>tě</w:t>
      </w:r>
      <w:proofErr w:type="spellEnd"/>
      <w:r>
        <w:t xml:space="preserve"> nakopne</w:t>
      </w:r>
    </w:p>
    <w:p w14:paraId="40F66F65" w14:textId="77777777" w:rsidR="00EB55E7" w:rsidRDefault="00EB55E7" w:rsidP="00EB55E7">
      <w:r>
        <w:t xml:space="preserve">100 praktických technik pro každý </w:t>
      </w:r>
      <w:proofErr w:type="spellStart"/>
      <w:r>
        <w:t>den</w:t>
      </w:r>
      <w:proofErr w:type="spellEnd"/>
    </w:p>
    <w:p w14:paraId="0F753181" w14:textId="7E4907A5" w:rsidR="00EB55E7" w:rsidRDefault="00EB55E7" w:rsidP="00EB55E7">
      <w:proofErr w:type="spellStart"/>
      <w:r>
        <w:t>Bachim</w:t>
      </w:r>
      <w:proofErr w:type="spellEnd"/>
      <w:r>
        <w:t xml:space="preserve">, S., </w:t>
      </w:r>
      <w:proofErr w:type="spellStart"/>
      <w:r>
        <w:t>Grada</w:t>
      </w:r>
      <w:proofErr w:type="spellEnd"/>
      <w:r>
        <w:t>.</w:t>
      </w:r>
      <w:r>
        <w:t xml:space="preserve"> 2024</w:t>
      </w:r>
    </w:p>
    <w:p w14:paraId="1E11F360" w14:textId="44BFBF34" w:rsidR="00EB55E7" w:rsidRDefault="00EB55E7" w:rsidP="00EB55E7"/>
    <w:p w14:paraId="26A520FB" w14:textId="565BFE1B" w:rsidR="00EB55E7" w:rsidRDefault="00EB55E7" w:rsidP="00EB55E7">
      <w:pPr>
        <w:pStyle w:val="Bezriadkovania"/>
      </w:pPr>
      <w:r>
        <w:rPr>
          <w:noProof/>
        </w:rPr>
        <w:drawing>
          <wp:anchor distT="0" distB="0" distL="114300" distR="114300" simplePos="0" relativeHeight="251672576" behindDoc="0" locked="0" layoutInCell="1" allowOverlap="1" wp14:anchorId="14D851F7" wp14:editId="22302E59">
            <wp:simplePos x="0" y="0"/>
            <wp:positionH relativeFrom="margin">
              <wp:align>left</wp:align>
            </wp:positionH>
            <wp:positionV relativeFrom="paragraph">
              <wp:posOffset>168910</wp:posOffset>
            </wp:positionV>
            <wp:extent cx="879070" cy="1260000"/>
            <wp:effectExtent l="0" t="0" r="0" b="0"/>
            <wp:wrapSquare wrapText="bothSides"/>
            <wp:docPr id="751897156"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79070" cy="1260000"/>
                    </a:xfrm>
                    <a:prstGeom prst="rect">
                      <a:avLst/>
                    </a:prstGeom>
                    <a:noFill/>
                  </pic:spPr>
                </pic:pic>
              </a:graphicData>
            </a:graphic>
          </wp:anchor>
        </w:drawing>
      </w:r>
      <w:r>
        <w:t xml:space="preserve">Snažíte sa obmedziť čas s telefónom alebo na sieťach a užívať si prítomný okamih? Skúste si na stretnutí s priateľmi zahrať hru – zo všetkých mobilov postavte vežu. Kto prvý bude chcieť telefón použiť, zaplatí ostatným </w:t>
      </w:r>
      <w:proofErr w:type="spellStart"/>
      <w:r>
        <w:t>rundu</w:t>
      </w:r>
      <w:proofErr w:type="spellEnd"/>
      <w:r>
        <w:t>!</w:t>
      </w:r>
      <w:r>
        <w:t xml:space="preserve"> </w:t>
      </w:r>
      <w:r>
        <w:t>Ozve sa váš vnútorný sabotér zakaždým, keď chcete ísť športovať? Sabotujte ho tiež.</w:t>
      </w:r>
      <w:r>
        <w:t xml:space="preserve"> </w:t>
      </w:r>
      <w:r>
        <w:t>Chcete obmedziť konzumáciu alkoholu? Vyhnite sa na večierkoch tzv. „</w:t>
      </w:r>
      <w:proofErr w:type="spellStart"/>
      <w:r>
        <w:t>dolievacím</w:t>
      </w:r>
      <w:proofErr w:type="spellEnd"/>
      <w:r>
        <w:t xml:space="preserve"> </w:t>
      </w:r>
      <w:proofErr w:type="spellStart"/>
      <w:r>
        <w:t>nindžom</w:t>
      </w:r>
      <w:proofErr w:type="spellEnd"/>
      <w:r>
        <w:t>“.</w:t>
      </w:r>
      <w:r>
        <w:t xml:space="preserve"> </w:t>
      </w:r>
      <w:r>
        <w:t xml:space="preserve">Pokiaľ sa trápite depresiami či úzkosťami, vymaňte sa z bludného kruhu. Zdvihnite si náladu zoznamom príjemných aktivít, sledujte svoje zmeny nálad a dosiahnite energetickú i </w:t>
      </w:r>
      <w:r>
        <w:tab/>
      </w:r>
      <w:r>
        <w:tab/>
        <w:t xml:space="preserve">   </w:t>
      </w:r>
      <w:r>
        <w:t>motivačnú harmóniu. Napríklad sa stanete aj životným pôžitkárom.</w:t>
      </w:r>
    </w:p>
    <w:p w14:paraId="46F0988B" w14:textId="77777777" w:rsidR="00366A26" w:rsidRDefault="00366A26" w:rsidP="00EB55E7">
      <w:pPr>
        <w:pStyle w:val="Bezriadkovania"/>
      </w:pPr>
    </w:p>
    <w:p w14:paraId="339F2804" w14:textId="77777777" w:rsidR="00366A26" w:rsidRDefault="00366A26" w:rsidP="00EB55E7">
      <w:pPr>
        <w:pStyle w:val="Bezriadkovania"/>
      </w:pPr>
    </w:p>
    <w:p w14:paraId="4C801574" w14:textId="77777777" w:rsidR="00366A26" w:rsidRDefault="00366A26" w:rsidP="00EB55E7">
      <w:pPr>
        <w:pStyle w:val="Bezriadkovania"/>
      </w:pPr>
    </w:p>
    <w:p w14:paraId="401AB729" w14:textId="77777777" w:rsidR="00366A26" w:rsidRDefault="00366A26" w:rsidP="00EB55E7">
      <w:pPr>
        <w:pStyle w:val="Bezriadkovania"/>
      </w:pPr>
    </w:p>
    <w:p w14:paraId="5BCC1C77" w14:textId="77777777" w:rsidR="00366A26" w:rsidRDefault="00366A26" w:rsidP="00EB55E7">
      <w:pPr>
        <w:pStyle w:val="Bezriadkovania"/>
      </w:pPr>
    </w:p>
    <w:p w14:paraId="20B216D9" w14:textId="77777777" w:rsidR="00366A26" w:rsidRDefault="00366A26" w:rsidP="00366A26">
      <w:r>
        <w:t>Vaša rodina nie je váš osud</w:t>
      </w:r>
    </w:p>
    <w:p w14:paraId="6B235447" w14:textId="77777777" w:rsidR="00366A26" w:rsidRDefault="00366A26" w:rsidP="00366A26">
      <w:r>
        <w:t>Ako prelomiť rodinné vzorce, aby ste mohli slobodne žiť a milovať</w:t>
      </w:r>
    </w:p>
    <w:p w14:paraId="6C5710B5" w14:textId="3759DBA6" w:rsidR="00EB55E7" w:rsidRDefault="00366A26" w:rsidP="0097112C">
      <w:proofErr w:type="spellStart"/>
      <w:r>
        <w:t>Pharaon</w:t>
      </w:r>
      <w:proofErr w:type="spellEnd"/>
      <w:r>
        <w:t xml:space="preserve">, </w:t>
      </w:r>
      <w:r w:rsidR="0097112C">
        <w:t>V</w:t>
      </w:r>
      <w:r>
        <w:t xml:space="preserve">., </w:t>
      </w:r>
      <w:proofErr w:type="spellStart"/>
      <w:r>
        <w:t>Eastone</w:t>
      </w:r>
      <w:proofErr w:type="spellEnd"/>
      <w:r>
        <w:t xml:space="preserve"> </w:t>
      </w:r>
      <w:proofErr w:type="spellStart"/>
      <w:r>
        <w:t>Books</w:t>
      </w:r>
      <w:proofErr w:type="spellEnd"/>
      <w:r>
        <w:t>, 2024</w:t>
      </w:r>
    </w:p>
    <w:p w14:paraId="26047426" w14:textId="77777777" w:rsidR="00B958A3" w:rsidRDefault="00B958A3" w:rsidP="00B958A3">
      <w:pPr>
        <w:pStyle w:val="Bezriadkovania"/>
      </w:pPr>
    </w:p>
    <w:p w14:paraId="44574587" w14:textId="3280DAFC" w:rsidR="0097112C" w:rsidRDefault="0097112C" w:rsidP="00B958A3">
      <w:pPr>
        <w:pStyle w:val="Bezriadkovania"/>
      </w:pPr>
      <w:r>
        <w:rPr>
          <w:noProof/>
        </w:rPr>
        <w:drawing>
          <wp:anchor distT="0" distB="0" distL="114300" distR="114300" simplePos="0" relativeHeight="251673600" behindDoc="0" locked="0" layoutInCell="1" allowOverlap="1" wp14:anchorId="2CD1FF8E" wp14:editId="145DBBD5">
            <wp:simplePos x="0" y="0"/>
            <wp:positionH relativeFrom="margin">
              <wp:align>right</wp:align>
            </wp:positionH>
            <wp:positionV relativeFrom="paragraph">
              <wp:posOffset>75565</wp:posOffset>
            </wp:positionV>
            <wp:extent cx="883178" cy="1260000"/>
            <wp:effectExtent l="0" t="0" r="0" b="0"/>
            <wp:wrapSquare wrapText="bothSides"/>
            <wp:docPr id="190229572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83178" cy="1260000"/>
                    </a:xfrm>
                    <a:prstGeom prst="rect">
                      <a:avLst/>
                    </a:prstGeom>
                    <a:noFill/>
                  </pic:spPr>
                </pic:pic>
              </a:graphicData>
            </a:graphic>
          </wp:anchor>
        </w:drawing>
      </w:r>
      <w:r w:rsidRPr="0097112C">
        <w:t>Nevyliečená bolesť z pôvodnej rodiny sa prekvapujúco prejavuje v našom správaní v dospelosti, od pracovných problémov až po medziľudské vzťahy. Ale dobrou správou je, že ak sa vyzbrojíme poznaním minulosti, dokážeme zmeniť svoje naprogramovanie, aby sme zmysluplne zlepšili naše vzťahy a životy teraz aj v budúcnosti. Kniha vás naučí, ako prelomiť rodinné vzorce a pomôže vám oslobodiť váš spôsob života a lásky. Je doplnená riadeným sebapozorovaním, osobnými skúsenosťami, príbehmi klientov, rámcami na vedenie zložitých rozhovorov a pracovnými listami, ktoré obohacujú každú kapitolu.</w:t>
      </w:r>
    </w:p>
    <w:p w14:paraId="7064C37D" w14:textId="4DDB75DA" w:rsidR="0097112C" w:rsidRDefault="0097112C" w:rsidP="00B958A3">
      <w:pPr>
        <w:pStyle w:val="Bezriadkovania"/>
      </w:pPr>
    </w:p>
    <w:p w14:paraId="5E11FC5B" w14:textId="369FFB84" w:rsidR="00B958A3" w:rsidRDefault="00B958A3" w:rsidP="00B958A3">
      <w:pPr>
        <w:pStyle w:val="Bezriadkovania"/>
      </w:pPr>
    </w:p>
    <w:p w14:paraId="51AB8324" w14:textId="77777777" w:rsidR="0097112C" w:rsidRDefault="0097112C" w:rsidP="00B958A3">
      <w:pPr>
        <w:pStyle w:val="Bezriadkovania"/>
      </w:pPr>
    </w:p>
    <w:p w14:paraId="23BA7074" w14:textId="77777777" w:rsidR="0097112C" w:rsidRDefault="0097112C" w:rsidP="00B958A3">
      <w:pPr>
        <w:pStyle w:val="Bezriadkovania"/>
      </w:pPr>
    </w:p>
    <w:p w14:paraId="336C5495" w14:textId="77777777" w:rsidR="0097112C" w:rsidRDefault="0097112C" w:rsidP="00B958A3">
      <w:pPr>
        <w:pStyle w:val="Bezriadkovania"/>
      </w:pPr>
    </w:p>
    <w:p w14:paraId="3346A4F6" w14:textId="77777777" w:rsidR="0097112C" w:rsidRDefault="0097112C" w:rsidP="00B958A3">
      <w:pPr>
        <w:pStyle w:val="Bezriadkovania"/>
      </w:pPr>
    </w:p>
    <w:p w14:paraId="1F6F293E" w14:textId="77777777" w:rsidR="0097112C" w:rsidRDefault="0097112C" w:rsidP="00B958A3">
      <w:pPr>
        <w:pStyle w:val="Bezriadkovania"/>
      </w:pPr>
    </w:p>
    <w:p w14:paraId="0FFEDDFF" w14:textId="77777777" w:rsidR="0097112C" w:rsidRDefault="0097112C" w:rsidP="00B958A3">
      <w:pPr>
        <w:pStyle w:val="Bezriadkovania"/>
      </w:pPr>
    </w:p>
    <w:p w14:paraId="29AA0D84" w14:textId="77777777" w:rsidR="0097112C" w:rsidRDefault="0097112C" w:rsidP="006E44DE"/>
    <w:p w14:paraId="3F3D5B21" w14:textId="77777777" w:rsidR="0097112C" w:rsidRDefault="0097112C" w:rsidP="006E44DE"/>
    <w:p w14:paraId="4A1AA38C" w14:textId="77777777" w:rsidR="00D05148" w:rsidRDefault="00D05148" w:rsidP="006E44DE"/>
    <w:p w14:paraId="4661D7DB" w14:textId="77777777" w:rsidR="006E44DE" w:rsidRDefault="006E44DE" w:rsidP="006E44DE">
      <w:r>
        <w:t>Vy a vaše dospelé dieťa</w:t>
      </w:r>
    </w:p>
    <w:p w14:paraId="32A2D4B6" w14:textId="77777777" w:rsidR="006E44DE" w:rsidRDefault="006E44DE" w:rsidP="006E44DE">
      <w:r>
        <w:t>Ako spoločne zvládnuť náročné obdobie</w:t>
      </w:r>
    </w:p>
    <w:p w14:paraId="6ED5B507" w14:textId="61F66099" w:rsidR="0097112C" w:rsidRDefault="006E44DE" w:rsidP="006E44DE">
      <w:proofErr w:type="spellStart"/>
      <w:r>
        <w:t>Steinberg</w:t>
      </w:r>
      <w:proofErr w:type="spellEnd"/>
      <w:r>
        <w:t xml:space="preserve">, L., </w:t>
      </w:r>
      <w:r>
        <w:t>Tatran, 2024</w:t>
      </w:r>
    </w:p>
    <w:p w14:paraId="41AC9DA9" w14:textId="77777777" w:rsidR="006E44DE" w:rsidRDefault="006E44DE" w:rsidP="006E44DE"/>
    <w:p w14:paraId="339A107A" w14:textId="77777777" w:rsidR="0097112C" w:rsidRDefault="0097112C" w:rsidP="00B958A3">
      <w:pPr>
        <w:pStyle w:val="Bezriadkovania"/>
      </w:pPr>
    </w:p>
    <w:p w14:paraId="35D52D76" w14:textId="5FAE64AA" w:rsidR="006E44DE" w:rsidRDefault="006E44DE" w:rsidP="00B958A3">
      <w:pPr>
        <w:pStyle w:val="Bezriadkovania"/>
      </w:pPr>
      <w:r>
        <w:rPr>
          <w:noProof/>
        </w:rPr>
        <w:drawing>
          <wp:anchor distT="0" distB="0" distL="114300" distR="114300" simplePos="0" relativeHeight="251674624" behindDoc="0" locked="0" layoutInCell="1" allowOverlap="1" wp14:anchorId="32E11E47" wp14:editId="703A3915">
            <wp:simplePos x="0" y="0"/>
            <wp:positionH relativeFrom="margin">
              <wp:align>left</wp:align>
            </wp:positionH>
            <wp:positionV relativeFrom="paragraph">
              <wp:posOffset>12700</wp:posOffset>
            </wp:positionV>
            <wp:extent cx="813486" cy="1260000"/>
            <wp:effectExtent l="0" t="0" r="5715" b="0"/>
            <wp:wrapSquare wrapText="bothSides"/>
            <wp:docPr id="118159749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13486" cy="1260000"/>
                    </a:xfrm>
                    <a:prstGeom prst="rect">
                      <a:avLst/>
                    </a:prstGeom>
                    <a:noFill/>
                  </pic:spPr>
                </pic:pic>
              </a:graphicData>
            </a:graphic>
          </wp:anchor>
        </w:drawing>
      </w:r>
      <w:proofErr w:type="spellStart"/>
      <w:r w:rsidRPr="006E44DE">
        <w:t>Laurence</w:t>
      </w:r>
      <w:proofErr w:type="spellEnd"/>
      <w:r w:rsidRPr="006E44DE">
        <w:t xml:space="preserve"> </w:t>
      </w:r>
      <w:proofErr w:type="spellStart"/>
      <w:r w:rsidRPr="006E44DE">
        <w:t>Steinberg</w:t>
      </w:r>
      <w:proofErr w:type="spellEnd"/>
      <w:r w:rsidRPr="006E44DE">
        <w:t xml:space="preserve"> zasvätil celú štyridsaťpäťročnú kariéru výskumu vzťahu medzi rodičmi a deťmi. V tejto jedinečnej knihe vysvetľuje základné princípy, ktoré pomôžu rodičom dospelých detí racionálne premýšľať o každodenných problémoch, vyhnúť sa „nášľapným mínam“ vo vzťahu k dospelým deťom, zvládnuť bežné výkyvy vo vzťahovej sínusoide a v neposlednom rade si vytvoriť pevnejšie, šťastnejšie a spoľahlivejšie puto so svojím potomkom.</w:t>
      </w:r>
    </w:p>
    <w:p w14:paraId="6C14776C" w14:textId="77777777" w:rsidR="00A17296" w:rsidRDefault="00A17296" w:rsidP="00B958A3">
      <w:pPr>
        <w:pStyle w:val="Bezriadkovania"/>
      </w:pPr>
    </w:p>
    <w:p w14:paraId="0A7E7DC9" w14:textId="77777777" w:rsidR="00A17296" w:rsidRDefault="00A17296" w:rsidP="00B958A3">
      <w:pPr>
        <w:pStyle w:val="Bezriadkovania"/>
      </w:pPr>
    </w:p>
    <w:p w14:paraId="386D5D8F" w14:textId="77777777" w:rsidR="00A17296" w:rsidRDefault="00A17296" w:rsidP="00B958A3">
      <w:pPr>
        <w:pStyle w:val="Bezriadkovania"/>
      </w:pPr>
    </w:p>
    <w:p w14:paraId="7494A7E4" w14:textId="77777777" w:rsidR="00D05148" w:rsidRDefault="00D05148" w:rsidP="00B958A3">
      <w:pPr>
        <w:pStyle w:val="Bezriadkovania"/>
      </w:pPr>
    </w:p>
    <w:p w14:paraId="5BF989A3" w14:textId="77777777" w:rsidR="00D05148" w:rsidRDefault="00D05148" w:rsidP="00B958A3">
      <w:pPr>
        <w:pStyle w:val="Bezriadkovania"/>
      </w:pPr>
    </w:p>
    <w:p w14:paraId="79A1DEB8" w14:textId="77777777" w:rsidR="00A17296" w:rsidRDefault="00A17296" w:rsidP="00B958A3">
      <w:pPr>
        <w:pStyle w:val="Bezriadkovania"/>
      </w:pPr>
    </w:p>
    <w:p w14:paraId="27B7488C" w14:textId="77777777" w:rsidR="00A17296" w:rsidRDefault="00A17296" w:rsidP="00D05148">
      <w:r>
        <w:t xml:space="preserve">Výchova panovačného </w:t>
      </w:r>
      <w:proofErr w:type="spellStart"/>
      <w:r>
        <w:t>dítěte</w:t>
      </w:r>
      <w:proofErr w:type="spellEnd"/>
    </w:p>
    <w:p w14:paraId="1F930A97" w14:textId="170E2391" w:rsidR="00A17296" w:rsidRDefault="00A17296" w:rsidP="00D05148">
      <w:proofErr w:type="spellStart"/>
      <w:r>
        <w:t>Šauerová</w:t>
      </w:r>
      <w:proofErr w:type="spellEnd"/>
      <w:r>
        <w:t xml:space="preserve"> </w:t>
      </w:r>
      <w:proofErr w:type="spellStart"/>
      <w:r>
        <w:t>Švamberk</w:t>
      </w:r>
      <w:proofErr w:type="spellEnd"/>
      <w:r w:rsidR="00D05148">
        <w:t xml:space="preserve">, M., </w:t>
      </w:r>
      <w:r>
        <w:t xml:space="preserve"> </w:t>
      </w:r>
      <w:proofErr w:type="spellStart"/>
      <w:r>
        <w:t>Martínek</w:t>
      </w:r>
      <w:proofErr w:type="spellEnd"/>
      <w:r w:rsidR="00D05148">
        <w:t xml:space="preserve">, Z., </w:t>
      </w:r>
      <w:proofErr w:type="spellStart"/>
      <w:r>
        <w:t>Grada</w:t>
      </w:r>
      <w:proofErr w:type="spellEnd"/>
      <w:r w:rsidR="00D05148">
        <w:t>.</w:t>
      </w:r>
      <w:r>
        <w:t xml:space="preserve"> 2024</w:t>
      </w:r>
    </w:p>
    <w:p w14:paraId="76252066" w14:textId="77777777" w:rsidR="00D05148" w:rsidRDefault="00D05148" w:rsidP="00D05148">
      <w:pPr>
        <w:pStyle w:val="Bezriadkovania"/>
      </w:pPr>
    </w:p>
    <w:p w14:paraId="3471E9DC" w14:textId="5361BC2F" w:rsidR="00D05148" w:rsidRDefault="00D05148" w:rsidP="00D05148">
      <w:pPr>
        <w:pStyle w:val="Bezriadkovania"/>
      </w:pPr>
      <w:r>
        <w:rPr>
          <w:noProof/>
        </w:rPr>
        <w:drawing>
          <wp:anchor distT="0" distB="0" distL="114300" distR="114300" simplePos="0" relativeHeight="251675648" behindDoc="0" locked="0" layoutInCell="1" allowOverlap="1" wp14:anchorId="6125383B" wp14:editId="0F220AEF">
            <wp:simplePos x="0" y="0"/>
            <wp:positionH relativeFrom="margin">
              <wp:align>right</wp:align>
            </wp:positionH>
            <wp:positionV relativeFrom="paragraph">
              <wp:posOffset>162560</wp:posOffset>
            </wp:positionV>
            <wp:extent cx="866972" cy="1260000"/>
            <wp:effectExtent l="0" t="0" r="9525" b="0"/>
            <wp:wrapSquare wrapText="bothSides"/>
            <wp:docPr id="720181034"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66972" cy="1260000"/>
                    </a:xfrm>
                    <a:prstGeom prst="rect">
                      <a:avLst/>
                    </a:prstGeom>
                    <a:noFill/>
                  </pic:spPr>
                </pic:pic>
              </a:graphicData>
            </a:graphic>
          </wp:anchor>
        </w:drawing>
      </w:r>
      <w:r w:rsidRPr="00D05148">
        <w:t>Publikácia reaguje na vzrastajúci počet detí s prejavmi panovačnosti a popisuje základné charakteristiky panovačných detí aj faktory, ktoré sa na vzniku tejto vlastnosti podieľajú.</w:t>
      </w:r>
      <w:r>
        <w:t xml:space="preserve"> </w:t>
      </w:r>
      <w:r w:rsidRPr="00D05148">
        <w:t xml:space="preserve">Okrem popisu charakteristických prejavov a príčin vzniku panovačnosti sa kniha venuje tiež významu komunikačných stratégií v rodine aj v škole a ponúka techniky zamerané na redukciu panovačných prejavov v rámci zdravého osobnostného rozvoja – napr. techniky podporujúce rozvoj zdravej reflexie, porozumenie emóciám a získanie konkrétnych emočných zážitkov. Autori venujú pozornosť aj situáciám, kedy sú prejavy panovačnosti súčasťou určitej </w:t>
      </w:r>
      <w:r>
        <w:tab/>
        <w:t xml:space="preserve">           </w:t>
      </w:r>
      <w:r w:rsidRPr="00D05148">
        <w:t>diagnózy dieťaťa, ktorá ho ovplyvňuje primárne.</w:t>
      </w:r>
    </w:p>
    <w:p w14:paraId="220CB244" w14:textId="77777777" w:rsidR="00400500" w:rsidRDefault="00400500" w:rsidP="00D05148">
      <w:pPr>
        <w:pStyle w:val="Bezriadkovania"/>
      </w:pPr>
    </w:p>
    <w:p w14:paraId="41594F7D" w14:textId="77777777" w:rsidR="00400500" w:rsidRDefault="00400500" w:rsidP="00D05148">
      <w:pPr>
        <w:pStyle w:val="Bezriadkovania"/>
      </w:pPr>
    </w:p>
    <w:p w14:paraId="52A16DA2" w14:textId="77777777" w:rsidR="00400500" w:rsidRDefault="00400500" w:rsidP="00D05148">
      <w:pPr>
        <w:pStyle w:val="Bezriadkovania"/>
      </w:pPr>
    </w:p>
    <w:p w14:paraId="5AAA17D6" w14:textId="77777777" w:rsidR="00400500" w:rsidRDefault="00400500" w:rsidP="00D05148">
      <w:pPr>
        <w:pStyle w:val="Bezriadkovania"/>
      </w:pPr>
    </w:p>
    <w:p w14:paraId="10EED307" w14:textId="77777777" w:rsidR="00400500" w:rsidRDefault="00400500" w:rsidP="00D05148">
      <w:pPr>
        <w:pStyle w:val="Bezriadkovania"/>
      </w:pPr>
    </w:p>
    <w:p w14:paraId="05D0E5BB" w14:textId="77777777" w:rsidR="00400500" w:rsidRDefault="00400500" w:rsidP="00D05148">
      <w:pPr>
        <w:pStyle w:val="Bezriadkovania"/>
      </w:pPr>
    </w:p>
    <w:p w14:paraId="29EB4A63" w14:textId="77777777" w:rsidR="00400500" w:rsidRDefault="00400500" w:rsidP="00D05148">
      <w:pPr>
        <w:pStyle w:val="Bezriadkovania"/>
      </w:pPr>
    </w:p>
    <w:p w14:paraId="6291002A" w14:textId="77777777" w:rsidR="00400500" w:rsidRDefault="00400500" w:rsidP="00D05148">
      <w:pPr>
        <w:pStyle w:val="Bezriadkovania"/>
      </w:pPr>
    </w:p>
    <w:p w14:paraId="48F4E01A" w14:textId="77777777" w:rsidR="00400500" w:rsidRDefault="00400500" w:rsidP="00D05148">
      <w:pPr>
        <w:pStyle w:val="Bezriadkovania"/>
      </w:pPr>
    </w:p>
    <w:p w14:paraId="1E11265C" w14:textId="77777777" w:rsidR="00400500" w:rsidRDefault="00400500" w:rsidP="00D05148">
      <w:pPr>
        <w:pStyle w:val="Bezriadkovania"/>
      </w:pPr>
    </w:p>
    <w:p w14:paraId="007BEE13" w14:textId="77777777" w:rsidR="00400500" w:rsidRDefault="00400500" w:rsidP="00D05148">
      <w:pPr>
        <w:pStyle w:val="Bezriadkovania"/>
      </w:pPr>
    </w:p>
    <w:p w14:paraId="4A5C7268" w14:textId="77777777" w:rsidR="00FF0EFA" w:rsidRDefault="00FF0EFA" w:rsidP="00400500"/>
    <w:p w14:paraId="164FCE30" w14:textId="0610B781" w:rsidR="00400500" w:rsidRDefault="00400500" w:rsidP="00400500">
      <w:r>
        <w:t xml:space="preserve">Cesta </w:t>
      </w:r>
      <w:proofErr w:type="spellStart"/>
      <w:r>
        <w:t>naděje</w:t>
      </w:r>
      <w:proofErr w:type="spellEnd"/>
      <w:r>
        <w:t xml:space="preserve"> </w:t>
      </w:r>
      <w:proofErr w:type="spellStart"/>
      <w:r>
        <w:t>ke</w:t>
      </w:r>
      <w:proofErr w:type="spellEnd"/>
      <w:r>
        <w:t xml:space="preserve"> </w:t>
      </w:r>
      <w:proofErr w:type="spellStart"/>
      <w:r>
        <w:t>štěstí</w:t>
      </w:r>
      <w:proofErr w:type="spellEnd"/>
    </w:p>
    <w:p w14:paraId="3DD40E48" w14:textId="29AB7BD9" w:rsidR="00400500" w:rsidRDefault="00400500" w:rsidP="00400500">
      <w:proofErr w:type="spellStart"/>
      <w:r>
        <w:t>Měšťák</w:t>
      </w:r>
      <w:proofErr w:type="spellEnd"/>
      <w:r>
        <w:t xml:space="preserve">, J., </w:t>
      </w:r>
      <w:proofErr w:type="spellStart"/>
      <w:r>
        <w:t>Grada</w:t>
      </w:r>
      <w:proofErr w:type="spellEnd"/>
      <w:r>
        <w:t>, 2024</w:t>
      </w:r>
    </w:p>
    <w:p w14:paraId="32927DA2" w14:textId="77777777" w:rsidR="00400500" w:rsidRDefault="00400500" w:rsidP="00400500"/>
    <w:p w14:paraId="3B31469B" w14:textId="77777777" w:rsidR="00400500" w:rsidRDefault="00400500" w:rsidP="00400500"/>
    <w:p w14:paraId="186AB025" w14:textId="224B8FE4" w:rsidR="00400500" w:rsidRDefault="00400500" w:rsidP="00400500">
      <w:pPr>
        <w:pStyle w:val="Bezriadkovania"/>
      </w:pPr>
      <w:r>
        <w:rPr>
          <w:noProof/>
        </w:rPr>
        <w:drawing>
          <wp:anchor distT="0" distB="0" distL="114300" distR="114300" simplePos="0" relativeHeight="251676672" behindDoc="0" locked="0" layoutInCell="1" allowOverlap="1" wp14:anchorId="66681727" wp14:editId="57AE86DC">
            <wp:simplePos x="0" y="0"/>
            <wp:positionH relativeFrom="margin">
              <wp:align>left</wp:align>
            </wp:positionH>
            <wp:positionV relativeFrom="paragraph">
              <wp:posOffset>133350</wp:posOffset>
            </wp:positionV>
            <wp:extent cx="883178" cy="1260000"/>
            <wp:effectExtent l="0" t="0" r="0" b="0"/>
            <wp:wrapSquare wrapText="bothSides"/>
            <wp:docPr id="618647041"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83178" cy="1260000"/>
                    </a:xfrm>
                    <a:prstGeom prst="rect">
                      <a:avLst/>
                    </a:prstGeom>
                    <a:noFill/>
                  </pic:spPr>
                </pic:pic>
              </a:graphicData>
            </a:graphic>
          </wp:anchor>
        </w:drawing>
      </w:r>
      <w:r w:rsidRPr="00400500">
        <w:t>Medzi ľuďmi stúpa agresivita, nevraživosť, závisť a vplyvom narastajúcich stresových situácií sú na vzostupe aj psychosomatické a iné zdravotné problémy, ktoré vo svojich dôsledkoch môžu ohrozovať naše životy. Autor sa prostredníctvom tejto knihy snaží nasmerovať človeka k spokojnému životu a poskytnúť nádej na šťastie na základe skúseností získaných za desaťročia klinickej praxe plastického chirurga. Kniha načrtne možné prejavy šťastia a radosti a zaoberá sa myšlienkou, že život najvýznamnejšie ovplyvňuje kvalita našej mysle.</w:t>
      </w:r>
    </w:p>
    <w:p w14:paraId="033EE866" w14:textId="77777777" w:rsidR="00FF0EFA" w:rsidRDefault="00FF0EFA" w:rsidP="00400500">
      <w:pPr>
        <w:pStyle w:val="Bezriadkovania"/>
      </w:pPr>
    </w:p>
    <w:p w14:paraId="4DA87848" w14:textId="77777777" w:rsidR="00FF0EFA" w:rsidRDefault="00FF0EFA" w:rsidP="00400500">
      <w:pPr>
        <w:pStyle w:val="Bezriadkovania"/>
      </w:pPr>
    </w:p>
    <w:p w14:paraId="5C2E6BE4" w14:textId="77777777" w:rsidR="00FF0EFA" w:rsidRDefault="00FF0EFA" w:rsidP="00400500">
      <w:pPr>
        <w:pStyle w:val="Bezriadkovania"/>
      </w:pPr>
    </w:p>
    <w:p w14:paraId="55D10EAB" w14:textId="77777777" w:rsidR="00FF0EFA" w:rsidRDefault="00FF0EFA" w:rsidP="00400500">
      <w:pPr>
        <w:pStyle w:val="Bezriadkovania"/>
      </w:pPr>
    </w:p>
    <w:p w14:paraId="5C6A1632" w14:textId="77777777" w:rsidR="00FF0EFA" w:rsidRDefault="00FF0EFA" w:rsidP="00400500">
      <w:pPr>
        <w:pStyle w:val="Bezriadkovania"/>
      </w:pPr>
    </w:p>
    <w:p w14:paraId="69F4FE99" w14:textId="77777777" w:rsidR="00FF0EFA" w:rsidRDefault="00FF0EFA" w:rsidP="00FF0EFA">
      <w:r>
        <w:t xml:space="preserve">Jak </w:t>
      </w:r>
      <w:proofErr w:type="spellStart"/>
      <w:r>
        <w:t>najít</w:t>
      </w:r>
      <w:proofErr w:type="spellEnd"/>
      <w:r>
        <w:t xml:space="preserve"> práci v 21. </w:t>
      </w:r>
      <w:proofErr w:type="spellStart"/>
      <w:r>
        <w:t>století</w:t>
      </w:r>
      <w:proofErr w:type="spellEnd"/>
    </w:p>
    <w:p w14:paraId="45547025" w14:textId="4B6BEA84" w:rsidR="00FF0EFA" w:rsidRDefault="00FF0EFA" w:rsidP="00FF0EFA">
      <w:proofErr w:type="spellStart"/>
      <w:r>
        <w:t>Tegze</w:t>
      </w:r>
      <w:proofErr w:type="spellEnd"/>
      <w:r>
        <w:t xml:space="preserve">, J., </w:t>
      </w:r>
      <w:proofErr w:type="spellStart"/>
      <w:r>
        <w:t>Grada</w:t>
      </w:r>
      <w:proofErr w:type="spellEnd"/>
      <w:r>
        <w:t xml:space="preserve">. </w:t>
      </w:r>
      <w:r>
        <w:t>2024</w:t>
      </w:r>
    </w:p>
    <w:p w14:paraId="73156854" w14:textId="77777777" w:rsidR="00FF0EFA" w:rsidRDefault="00FF0EFA" w:rsidP="00FF0EFA"/>
    <w:p w14:paraId="0176C8C9" w14:textId="57284ADA" w:rsidR="00FF0EFA" w:rsidRPr="006D45DB" w:rsidRDefault="00FF0EFA" w:rsidP="00FF0EFA">
      <w:pPr>
        <w:pStyle w:val="Bezriadkovania"/>
      </w:pPr>
      <w:r>
        <w:rPr>
          <w:noProof/>
        </w:rPr>
        <w:drawing>
          <wp:anchor distT="0" distB="0" distL="114300" distR="114300" simplePos="0" relativeHeight="251677696" behindDoc="0" locked="0" layoutInCell="1" allowOverlap="1" wp14:anchorId="62D9A1EC" wp14:editId="1FF2B1EF">
            <wp:simplePos x="0" y="0"/>
            <wp:positionH relativeFrom="margin">
              <wp:align>right</wp:align>
            </wp:positionH>
            <wp:positionV relativeFrom="paragraph">
              <wp:posOffset>156845</wp:posOffset>
            </wp:positionV>
            <wp:extent cx="879070" cy="1260000"/>
            <wp:effectExtent l="0" t="0" r="0" b="0"/>
            <wp:wrapSquare wrapText="bothSides"/>
            <wp:docPr id="1692797368"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79070" cy="1260000"/>
                    </a:xfrm>
                    <a:prstGeom prst="rect">
                      <a:avLst/>
                    </a:prstGeom>
                    <a:noFill/>
                  </pic:spPr>
                </pic:pic>
              </a:graphicData>
            </a:graphic>
          </wp:anchor>
        </w:drawing>
      </w:r>
      <w:r w:rsidRPr="00FF0EFA">
        <w:t>Kniha je súhrnnou príručkou, ktorá vám pomôže zdokonaliť svoje zručnosti pri hľadaní zamestnania v dnešnej rýchlo sa meniacej pracovnej sfére ako v SR, tak v zahraničí. Vďaka poznatkom z publikácie začnete využívať moderné nástroje a stratégie na efektívne hľadanie práce. Naučíte sa napríklad vytvoriť pútavý LinkedIn profil, efektívny životopis aj sprievodný list, využiť naplno silu sociálnych sietí a budete sa vedieť dokonale pripraviť na výberové konanie. Dokážete oveľa lepšie prezentovať svoje kvality a znalosti potenciálnym zamestnávateľom, a tým násobne zvýšite šance na získanie vysnívanej práce.</w:t>
      </w:r>
    </w:p>
    <w:sectPr w:rsidR="00FF0EFA" w:rsidRPr="006D45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86E"/>
    <w:rsid w:val="0002748D"/>
    <w:rsid w:val="0010302C"/>
    <w:rsid w:val="00122A39"/>
    <w:rsid w:val="00172009"/>
    <w:rsid w:val="00366A26"/>
    <w:rsid w:val="00375B56"/>
    <w:rsid w:val="00400500"/>
    <w:rsid w:val="00420279"/>
    <w:rsid w:val="005B1417"/>
    <w:rsid w:val="00600C02"/>
    <w:rsid w:val="0065731D"/>
    <w:rsid w:val="0069086E"/>
    <w:rsid w:val="006D45DB"/>
    <w:rsid w:val="006E44DE"/>
    <w:rsid w:val="007B39B1"/>
    <w:rsid w:val="00862327"/>
    <w:rsid w:val="008A33AA"/>
    <w:rsid w:val="008B01B6"/>
    <w:rsid w:val="008F72BF"/>
    <w:rsid w:val="00901625"/>
    <w:rsid w:val="0094188F"/>
    <w:rsid w:val="0097112C"/>
    <w:rsid w:val="00983667"/>
    <w:rsid w:val="00A17296"/>
    <w:rsid w:val="00A623D1"/>
    <w:rsid w:val="00B958A3"/>
    <w:rsid w:val="00C64A72"/>
    <w:rsid w:val="00D05148"/>
    <w:rsid w:val="00D123A5"/>
    <w:rsid w:val="00E51B12"/>
    <w:rsid w:val="00EB55E7"/>
    <w:rsid w:val="00F0666F"/>
    <w:rsid w:val="00F13043"/>
    <w:rsid w:val="00F61338"/>
    <w:rsid w:val="00FC4C0C"/>
    <w:rsid w:val="00FF0EF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F97C3"/>
  <w15:chartTrackingRefBased/>
  <w15:docId w15:val="{0F9BFEA4-A5EC-4D65-8122-493E6B1C0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B1417"/>
    <w:pPr>
      <w:spacing w:line="240" w:lineRule="auto"/>
      <w:jc w:val="center"/>
    </w:pPr>
    <w:rPr>
      <w:rFonts w:ascii="Times New Roman" w:hAnsi="Times New Roman"/>
      <w:b/>
      <w:i/>
      <w:sz w:val="28"/>
      <w:u w:val="single"/>
    </w:rPr>
  </w:style>
  <w:style w:type="paragraph" w:styleId="Nadpis1">
    <w:name w:val="heading 1"/>
    <w:basedOn w:val="Normlny"/>
    <w:next w:val="Normlny"/>
    <w:link w:val="Nadpis1Char"/>
    <w:uiPriority w:val="9"/>
    <w:qFormat/>
    <w:rsid w:val="006908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6908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69086E"/>
    <w:pPr>
      <w:keepNext/>
      <w:keepLines/>
      <w:spacing w:before="160" w:after="80"/>
      <w:outlineLvl w:val="2"/>
    </w:pPr>
    <w:rPr>
      <w:rFonts w:eastAsiaTheme="majorEastAsia" w:cstheme="majorBidi"/>
      <w:color w:val="0F4761" w:themeColor="accent1" w:themeShade="BF"/>
      <w:szCs w:val="28"/>
    </w:rPr>
  </w:style>
  <w:style w:type="paragraph" w:styleId="Nadpis4">
    <w:name w:val="heading 4"/>
    <w:basedOn w:val="Normlny"/>
    <w:next w:val="Normlny"/>
    <w:link w:val="Nadpis4Char"/>
    <w:uiPriority w:val="9"/>
    <w:semiHidden/>
    <w:unhideWhenUsed/>
    <w:qFormat/>
    <w:rsid w:val="0069086E"/>
    <w:pPr>
      <w:keepNext/>
      <w:keepLines/>
      <w:spacing w:before="80" w:after="40"/>
      <w:outlineLvl w:val="3"/>
    </w:pPr>
    <w:rPr>
      <w:rFonts w:eastAsiaTheme="majorEastAsia" w:cstheme="majorBidi"/>
      <w:i w:val="0"/>
      <w:iCs/>
      <w:color w:val="0F4761" w:themeColor="accent1" w:themeShade="BF"/>
    </w:rPr>
  </w:style>
  <w:style w:type="paragraph" w:styleId="Nadpis5">
    <w:name w:val="heading 5"/>
    <w:basedOn w:val="Normlny"/>
    <w:next w:val="Normlny"/>
    <w:link w:val="Nadpis5Char"/>
    <w:uiPriority w:val="9"/>
    <w:semiHidden/>
    <w:unhideWhenUsed/>
    <w:qFormat/>
    <w:rsid w:val="0069086E"/>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69086E"/>
    <w:pPr>
      <w:keepNext/>
      <w:keepLines/>
      <w:spacing w:before="40" w:after="0"/>
      <w:outlineLvl w:val="5"/>
    </w:pPr>
    <w:rPr>
      <w:rFonts w:eastAsiaTheme="majorEastAsia" w:cstheme="majorBidi"/>
      <w:i w:val="0"/>
      <w:iCs/>
      <w:color w:val="595959" w:themeColor="text1" w:themeTint="A6"/>
    </w:rPr>
  </w:style>
  <w:style w:type="paragraph" w:styleId="Nadpis7">
    <w:name w:val="heading 7"/>
    <w:basedOn w:val="Normlny"/>
    <w:next w:val="Normlny"/>
    <w:link w:val="Nadpis7Char"/>
    <w:uiPriority w:val="9"/>
    <w:semiHidden/>
    <w:unhideWhenUsed/>
    <w:qFormat/>
    <w:rsid w:val="0069086E"/>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69086E"/>
    <w:pPr>
      <w:keepNext/>
      <w:keepLines/>
      <w:spacing w:after="0"/>
      <w:outlineLvl w:val="7"/>
    </w:pPr>
    <w:rPr>
      <w:rFonts w:eastAsiaTheme="majorEastAsia" w:cstheme="majorBidi"/>
      <w:i w:val="0"/>
      <w:iCs/>
      <w:color w:val="272727" w:themeColor="text1" w:themeTint="D8"/>
    </w:rPr>
  </w:style>
  <w:style w:type="paragraph" w:styleId="Nadpis9">
    <w:name w:val="heading 9"/>
    <w:basedOn w:val="Normlny"/>
    <w:next w:val="Normlny"/>
    <w:link w:val="Nadpis9Char"/>
    <w:uiPriority w:val="9"/>
    <w:semiHidden/>
    <w:unhideWhenUsed/>
    <w:qFormat/>
    <w:rsid w:val="0069086E"/>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9086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69086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69086E"/>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69086E"/>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69086E"/>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69086E"/>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69086E"/>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69086E"/>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69086E"/>
    <w:rPr>
      <w:rFonts w:eastAsiaTheme="majorEastAsia" w:cstheme="majorBidi"/>
      <w:color w:val="272727" w:themeColor="text1" w:themeTint="D8"/>
    </w:rPr>
  </w:style>
  <w:style w:type="paragraph" w:styleId="Nzov">
    <w:name w:val="Title"/>
    <w:basedOn w:val="Normlny"/>
    <w:next w:val="Normlny"/>
    <w:link w:val="NzovChar"/>
    <w:uiPriority w:val="10"/>
    <w:qFormat/>
    <w:rsid w:val="0069086E"/>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69086E"/>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69086E"/>
    <w:pPr>
      <w:numPr>
        <w:ilvl w:val="1"/>
      </w:numPr>
    </w:pPr>
    <w:rPr>
      <w:rFonts w:eastAsiaTheme="majorEastAsia" w:cstheme="majorBidi"/>
      <w:color w:val="595959" w:themeColor="text1" w:themeTint="A6"/>
      <w:spacing w:val="15"/>
      <w:szCs w:val="28"/>
    </w:rPr>
  </w:style>
  <w:style w:type="character" w:customStyle="1" w:styleId="PodtitulChar">
    <w:name w:val="Podtitul Char"/>
    <w:basedOn w:val="Predvolenpsmoodseku"/>
    <w:link w:val="Podtitul"/>
    <w:uiPriority w:val="11"/>
    <w:rsid w:val="0069086E"/>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69086E"/>
    <w:pPr>
      <w:spacing w:before="160"/>
    </w:pPr>
    <w:rPr>
      <w:i w:val="0"/>
      <w:iCs/>
      <w:color w:val="404040" w:themeColor="text1" w:themeTint="BF"/>
    </w:rPr>
  </w:style>
  <w:style w:type="character" w:customStyle="1" w:styleId="CitciaChar">
    <w:name w:val="Citácia Char"/>
    <w:basedOn w:val="Predvolenpsmoodseku"/>
    <w:link w:val="Citcia"/>
    <w:uiPriority w:val="29"/>
    <w:rsid w:val="0069086E"/>
    <w:rPr>
      <w:i/>
      <w:iCs/>
      <w:color w:val="404040" w:themeColor="text1" w:themeTint="BF"/>
    </w:rPr>
  </w:style>
  <w:style w:type="paragraph" w:styleId="Odsekzoznamu">
    <w:name w:val="List Paragraph"/>
    <w:basedOn w:val="Normlny"/>
    <w:uiPriority w:val="34"/>
    <w:qFormat/>
    <w:rsid w:val="0069086E"/>
    <w:pPr>
      <w:ind w:left="720"/>
      <w:contextualSpacing/>
    </w:pPr>
  </w:style>
  <w:style w:type="character" w:styleId="Intenzvnezvraznenie">
    <w:name w:val="Intense Emphasis"/>
    <w:basedOn w:val="Predvolenpsmoodseku"/>
    <w:uiPriority w:val="21"/>
    <w:qFormat/>
    <w:rsid w:val="0069086E"/>
    <w:rPr>
      <w:i/>
      <w:iCs/>
      <w:color w:val="0F4761" w:themeColor="accent1" w:themeShade="BF"/>
    </w:rPr>
  </w:style>
  <w:style w:type="paragraph" w:styleId="Zvraznencitcia">
    <w:name w:val="Intense Quote"/>
    <w:basedOn w:val="Normlny"/>
    <w:next w:val="Normlny"/>
    <w:link w:val="ZvraznencitciaChar"/>
    <w:uiPriority w:val="30"/>
    <w:qFormat/>
    <w:rsid w:val="0069086E"/>
    <w:pPr>
      <w:pBdr>
        <w:top w:val="single" w:sz="4" w:space="10" w:color="0F4761" w:themeColor="accent1" w:themeShade="BF"/>
        <w:bottom w:val="single" w:sz="4" w:space="10" w:color="0F4761" w:themeColor="accent1" w:themeShade="BF"/>
      </w:pBdr>
      <w:spacing w:before="360" w:after="360"/>
      <w:ind w:left="864" w:right="864"/>
    </w:pPr>
    <w:rPr>
      <w:i w:val="0"/>
      <w:iCs/>
      <w:color w:val="0F4761" w:themeColor="accent1" w:themeShade="BF"/>
    </w:rPr>
  </w:style>
  <w:style w:type="character" w:customStyle="1" w:styleId="ZvraznencitciaChar">
    <w:name w:val="Zvýraznená citácia Char"/>
    <w:basedOn w:val="Predvolenpsmoodseku"/>
    <w:link w:val="Zvraznencitcia"/>
    <w:uiPriority w:val="30"/>
    <w:rsid w:val="0069086E"/>
    <w:rPr>
      <w:i/>
      <w:iCs/>
      <w:color w:val="0F4761" w:themeColor="accent1" w:themeShade="BF"/>
    </w:rPr>
  </w:style>
  <w:style w:type="character" w:styleId="Zvraznenodkaz">
    <w:name w:val="Intense Reference"/>
    <w:basedOn w:val="Predvolenpsmoodseku"/>
    <w:uiPriority w:val="32"/>
    <w:qFormat/>
    <w:rsid w:val="0069086E"/>
    <w:rPr>
      <w:b/>
      <w:bCs/>
      <w:smallCaps/>
      <w:color w:val="0F4761" w:themeColor="accent1" w:themeShade="BF"/>
      <w:spacing w:val="5"/>
    </w:rPr>
  </w:style>
  <w:style w:type="paragraph" w:styleId="Bezriadkovania">
    <w:name w:val="No Spacing"/>
    <w:uiPriority w:val="1"/>
    <w:qFormat/>
    <w:rsid w:val="005B1417"/>
    <w:pPr>
      <w:spacing w:after="0" w:line="24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jpeg"/><Relationship Id="rId18" Type="http://schemas.openxmlformats.org/officeDocument/2006/relationships/image" Target="media/image15.jpe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jpe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image" Target="media/image20.png"/><Relationship Id="rId10" Type="http://schemas.openxmlformats.org/officeDocument/2006/relationships/image" Target="media/image7.jpeg"/><Relationship Id="rId19" Type="http://schemas.openxmlformats.org/officeDocument/2006/relationships/image" Target="media/image16.png"/><Relationship Id="rId4" Type="http://schemas.openxmlformats.org/officeDocument/2006/relationships/image" Target="media/image1.emf"/><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219</TotalTime>
  <Pages>10</Pages>
  <Words>1994</Words>
  <Characters>11372</Characters>
  <Application>Microsoft Office Word</Application>
  <DocSecurity>0</DocSecurity>
  <Lines>94</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Darina Šidlíková</dc:creator>
  <cp:keywords/>
  <dc:description/>
  <cp:lastModifiedBy>Darina Šidlíková</cp:lastModifiedBy>
  <cp:revision>21</cp:revision>
  <dcterms:created xsi:type="dcterms:W3CDTF">2024-09-27T12:24:00Z</dcterms:created>
  <dcterms:modified xsi:type="dcterms:W3CDTF">2024-09-30T10:14:00Z</dcterms:modified>
</cp:coreProperties>
</file>